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FAA9" w14:textId="77777777" w:rsidR="003416BA" w:rsidRPr="003416BA" w:rsidRDefault="003416BA" w:rsidP="003416BA">
      <w:pPr>
        <w:shd w:val="clear" w:color="auto" w:fill="auto"/>
        <w:autoSpaceDE w:val="0"/>
        <w:autoSpaceDN w:val="0"/>
        <w:adjustRightInd w:val="0"/>
        <w:spacing w:after="0" w:line="240" w:lineRule="auto"/>
        <w:rPr>
          <w:rFonts w:ascii="Cambria" w:hAnsi="Cambria"/>
          <w:b/>
          <w:bCs/>
          <w:color w:val="000000"/>
        </w:rPr>
      </w:pPr>
      <w:r w:rsidRPr="003416BA">
        <w:rPr>
          <w:rFonts w:ascii="Times New Roman" w:hAnsi="Times New Roman" w:cs="Times New Roman"/>
          <w:b/>
          <w:bCs/>
          <w:noProof/>
          <w:color w:val="000000"/>
          <w:sz w:val="36"/>
          <w:szCs w:val="36"/>
        </w:rPr>
        <w:drawing>
          <wp:inline distT="0" distB="0" distL="0" distR="0" wp14:anchorId="44B6DFD9" wp14:editId="773F49FD">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2440" cy="402830"/>
                    </a:xfrm>
                    <a:prstGeom prst="rect">
                      <a:avLst/>
                    </a:prstGeom>
                  </pic:spPr>
                </pic:pic>
              </a:graphicData>
            </a:graphic>
          </wp:inline>
        </w:drawing>
      </w:r>
      <w:r w:rsidRPr="003416BA">
        <w:rPr>
          <w:rFonts w:ascii="Cambria" w:hAnsi="Cambria"/>
          <w:b/>
          <w:bCs/>
          <w:noProof/>
          <w:color w:val="000000"/>
        </w:rPr>
        <w:t xml:space="preserve">                                                            </w:t>
      </w:r>
    </w:p>
    <w:p w14:paraId="2952FA97" w14:textId="77777777" w:rsidR="003416BA" w:rsidRPr="003416BA" w:rsidRDefault="003416BA" w:rsidP="003416BA">
      <w:pPr>
        <w:shd w:val="clear" w:color="auto" w:fill="auto"/>
        <w:autoSpaceDE w:val="0"/>
        <w:autoSpaceDN w:val="0"/>
        <w:adjustRightInd w:val="0"/>
        <w:spacing w:after="0" w:line="240" w:lineRule="auto"/>
        <w:jc w:val="center"/>
        <w:rPr>
          <w:rFonts w:ascii="Cambria" w:hAnsi="Cambria"/>
          <w:b/>
          <w:bCs/>
          <w:color w:val="000000"/>
        </w:rPr>
      </w:pPr>
    </w:p>
    <w:p w14:paraId="6F643A7C" w14:textId="77777777" w:rsidR="003416BA" w:rsidRPr="003416BA" w:rsidRDefault="003416BA" w:rsidP="003416BA">
      <w:pPr>
        <w:shd w:val="clear" w:color="auto" w:fill="auto"/>
        <w:autoSpaceDE w:val="0"/>
        <w:autoSpaceDN w:val="0"/>
        <w:adjustRightInd w:val="0"/>
        <w:spacing w:after="0" w:line="240" w:lineRule="auto"/>
        <w:jc w:val="center"/>
        <w:rPr>
          <w:b/>
          <w:bCs/>
          <w:color w:val="003769"/>
          <w:sz w:val="24"/>
          <w:szCs w:val="24"/>
        </w:rPr>
      </w:pPr>
      <w:r w:rsidRPr="003416BA">
        <w:rPr>
          <w:b/>
          <w:bCs/>
          <w:color w:val="003769"/>
          <w:sz w:val="24"/>
          <w:szCs w:val="24"/>
        </w:rPr>
        <w:t>Montefiore Head and Neck Surgical Instructions</w:t>
      </w:r>
    </w:p>
    <w:p w14:paraId="732499C2" w14:textId="77777777" w:rsidR="003416BA" w:rsidRPr="003416BA" w:rsidRDefault="003416BA" w:rsidP="003416BA">
      <w:pPr>
        <w:shd w:val="clear" w:color="auto" w:fill="auto"/>
        <w:autoSpaceDE w:val="0"/>
        <w:autoSpaceDN w:val="0"/>
        <w:adjustRightInd w:val="0"/>
        <w:spacing w:after="0" w:line="240" w:lineRule="auto"/>
        <w:rPr>
          <w:b/>
          <w:bCs/>
          <w:color w:val="003769"/>
          <w:sz w:val="24"/>
          <w:szCs w:val="24"/>
        </w:rPr>
      </w:pPr>
    </w:p>
    <w:p w14:paraId="5E2BAB46" w14:textId="77777777" w:rsidR="003416BA" w:rsidRPr="003416BA" w:rsidRDefault="003416BA" w:rsidP="003416BA">
      <w:pPr>
        <w:shd w:val="clear" w:color="auto" w:fill="auto"/>
        <w:autoSpaceDE w:val="0"/>
        <w:autoSpaceDN w:val="0"/>
        <w:adjustRightInd w:val="0"/>
        <w:spacing w:after="0" w:line="240" w:lineRule="auto"/>
        <w:jc w:val="center"/>
        <w:rPr>
          <w:b/>
          <w:bCs/>
          <w:color w:val="003769"/>
          <w:sz w:val="24"/>
          <w:szCs w:val="24"/>
        </w:rPr>
      </w:pPr>
      <w:r w:rsidRPr="003416BA">
        <w:rPr>
          <w:b/>
          <w:bCs/>
          <w:color w:val="003769"/>
          <w:sz w:val="24"/>
          <w:szCs w:val="24"/>
        </w:rPr>
        <w:t>Post-Operative Instructions for Major Head and Neck Surgery</w:t>
      </w:r>
    </w:p>
    <w:p w14:paraId="4C5689C0" w14:textId="77777777" w:rsidR="003416BA" w:rsidRPr="003416BA" w:rsidRDefault="003416BA" w:rsidP="003416BA">
      <w:pPr>
        <w:shd w:val="clear" w:color="auto" w:fill="auto"/>
        <w:autoSpaceDE w:val="0"/>
        <w:autoSpaceDN w:val="0"/>
        <w:adjustRightInd w:val="0"/>
        <w:spacing w:after="0" w:line="240" w:lineRule="auto"/>
        <w:jc w:val="center"/>
        <w:rPr>
          <w:rFonts w:eastAsia="Calibri"/>
          <w:color w:val="003769"/>
          <w:sz w:val="24"/>
          <w:szCs w:val="24"/>
        </w:rPr>
      </w:pPr>
      <w:r w:rsidRPr="003416BA">
        <w:rPr>
          <w:b/>
          <w:bCs/>
          <w:color w:val="003769"/>
          <w:sz w:val="24"/>
          <w:szCs w:val="24"/>
        </w:rPr>
        <w:t>with Free Flap Reconstruction</w:t>
      </w:r>
    </w:p>
    <w:p w14:paraId="2EEF651D" w14:textId="77777777" w:rsidR="003416BA" w:rsidRPr="003416BA" w:rsidRDefault="003416BA" w:rsidP="003416BA">
      <w:pPr>
        <w:shd w:val="clear" w:color="auto" w:fill="auto"/>
        <w:autoSpaceDE w:val="0"/>
        <w:autoSpaceDN w:val="0"/>
        <w:adjustRightInd w:val="0"/>
        <w:spacing w:after="0" w:line="240" w:lineRule="auto"/>
        <w:rPr>
          <w:rFonts w:ascii="Cambria" w:eastAsia="Calibri" w:hAnsi="Cambria"/>
        </w:rPr>
      </w:pPr>
    </w:p>
    <w:p w14:paraId="3106E5A0" w14:textId="77777777" w:rsidR="003416BA" w:rsidRPr="00E063AB" w:rsidRDefault="003416BA" w:rsidP="003416BA">
      <w:pPr>
        <w:shd w:val="clear" w:color="auto" w:fill="auto"/>
        <w:autoSpaceDE w:val="0"/>
        <w:autoSpaceDN w:val="0"/>
        <w:adjustRightInd w:val="0"/>
        <w:spacing w:after="0" w:line="240" w:lineRule="auto"/>
        <w:rPr>
          <w:rFonts w:eastAsia="Calibri"/>
        </w:rPr>
      </w:pPr>
      <w:r w:rsidRPr="00E063AB">
        <w:rPr>
          <w:rFonts w:eastAsia="Calibri"/>
          <w:b/>
          <w:u w:val="single"/>
        </w:rPr>
        <w:t>What to expect</w:t>
      </w:r>
      <w:r w:rsidRPr="00E063AB">
        <w:rPr>
          <w:rFonts w:eastAsia="Calibri"/>
        </w:rPr>
        <w:t xml:space="preserve">: </w:t>
      </w:r>
    </w:p>
    <w:p w14:paraId="70A3E7AA"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The surgery usually lasts 8-12 hours.</w:t>
      </w:r>
    </w:p>
    <w:p w14:paraId="5AFB5BF8" w14:textId="77777777" w:rsidR="003416BA" w:rsidRPr="00E063AB" w:rsidRDefault="003416BA" w:rsidP="003416BA">
      <w:pPr>
        <w:shd w:val="clear" w:color="auto" w:fill="auto"/>
        <w:autoSpaceDE w:val="0"/>
        <w:autoSpaceDN w:val="0"/>
        <w:adjustRightInd w:val="0"/>
        <w:spacing w:after="0" w:line="240" w:lineRule="auto"/>
        <w:ind w:left="720"/>
        <w:contextualSpacing/>
        <w:rPr>
          <w:rFonts w:eastAsia="Calibri"/>
        </w:rPr>
      </w:pPr>
    </w:p>
    <w:p w14:paraId="780412A1" w14:textId="42887B0F"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 xml:space="preserve">You will be admitted to the intensive care unit (ICU) after the surgery. You may be kept on a ventilator for a short period of time and may require some sedation. You will likely stay in the ICU for 2-3 days. During this time, we may be monitoring your reconstruction and surgical site every hour. There will be a lot of doctors involved in your care at this time who will be seeing you very often. This will slowly decrease over time over the first few days once we feel that you are healing well. </w:t>
      </w:r>
    </w:p>
    <w:p w14:paraId="4F4BAD03" w14:textId="77777777" w:rsidR="003416BA" w:rsidRPr="00E063AB" w:rsidRDefault="003416BA" w:rsidP="003416BA">
      <w:pPr>
        <w:shd w:val="clear" w:color="auto" w:fill="auto"/>
        <w:spacing w:after="200"/>
        <w:ind w:left="720"/>
        <w:contextualSpacing/>
        <w:rPr>
          <w:rFonts w:eastAsia="Calibri"/>
        </w:rPr>
      </w:pPr>
    </w:p>
    <w:p w14:paraId="2539361E" w14:textId="6F69509D"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 xml:space="preserve">Some patients will require having a tracheostomy (tube directly into your windpipe at the front of your neck) at the time of surgery. This is done to protect your airway and prevent you from having severe problems with breathing due to swelling. This will be discussed by your surgeon prior to the surgery and will only be placed if absolutely necessary. These are not permanent and can be removed once your team feels like it is safe. The length of time will vary depending on what surgery you have. Please discuss with your surgeon if you need further clarification. If you need to be sent home with the tracheostomy, you will be given instructions and teaching on how to properly care for it prior to discharge. </w:t>
      </w:r>
    </w:p>
    <w:p w14:paraId="1EDDD133" w14:textId="77777777" w:rsidR="003416BA" w:rsidRPr="00E063AB" w:rsidRDefault="003416BA" w:rsidP="003416BA">
      <w:pPr>
        <w:shd w:val="clear" w:color="auto" w:fill="auto"/>
        <w:spacing w:after="200"/>
        <w:ind w:left="720"/>
        <w:contextualSpacing/>
        <w:rPr>
          <w:rFonts w:eastAsia="Calibri"/>
        </w:rPr>
      </w:pPr>
    </w:p>
    <w:p w14:paraId="3EAF6320"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 xml:space="preserve">You will have a Foley catheter in your bladder which will be removed as soon as possible. This is important to monitor your fluid output and ensure proper management. You will also have several other IV lines in your veins and arteries immediately after surgery. </w:t>
      </w:r>
    </w:p>
    <w:p w14:paraId="697A950B" w14:textId="77777777" w:rsidR="003416BA" w:rsidRPr="00E063AB" w:rsidRDefault="003416BA" w:rsidP="003416BA">
      <w:pPr>
        <w:shd w:val="clear" w:color="auto" w:fill="auto"/>
        <w:spacing w:after="200"/>
        <w:ind w:left="720"/>
        <w:contextualSpacing/>
        <w:rPr>
          <w:rFonts w:eastAsia="Calibri"/>
        </w:rPr>
      </w:pPr>
    </w:p>
    <w:p w14:paraId="1EB4BFB5"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You will not be able to eat immediately after surgery. You may have a feeding tube placed in your nose that goes directly in your stomach. Most patients are started on tube feeds on the first day after surgery and these are slowly advanced until they meet your nutritional needs. Once we feel it is safe to resume food by mouth, we will start you on a diet. Often this is about a week after surgery, but can vary depending on what surgery you have. If you need to be sent home with the feeding tube in the nose or stomach, you will be given instructions and teaching on how to properly use the tube and care for it prior to discharge.</w:t>
      </w:r>
    </w:p>
    <w:p w14:paraId="172B4E22" w14:textId="77777777" w:rsidR="003416BA" w:rsidRPr="00E063AB" w:rsidRDefault="003416BA" w:rsidP="003416BA">
      <w:pPr>
        <w:shd w:val="clear" w:color="auto" w:fill="auto"/>
        <w:spacing w:after="200"/>
        <w:ind w:left="720"/>
        <w:contextualSpacing/>
        <w:rPr>
          <w:rFonts w:eastAsia="Calibri"/>
        </w:rPr>
      </w:pPr>
    </w:p>
    <w:p w14:paraId="73613DD9"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 xml:space="preserve">Most of your home medications will be restarted right after the surgery, although many may be given through the IV. Depending on the surgery that you have, some may be converted to a liquid or crushed form and given through your feeding tube. </w:t>
      </w:r>
    </w:p>
    <w:p w14:paraId="748EA351"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1F1C5370"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Some swelling at the incision site, and around it, is normal.</w:t>
      </w:r>
    </w:p>
    <w:p w14:paraId="1CB9B0A7" w14:textId="77777777" w:rsidR="003416BA" w:rsidRPr="00E063AB" w:rsidRDefault="003416BA" w:rsidP="003416BA">
      <w:pPr>
        <w:shd w:val="clear" w:color="auto" w:fill="auto"/>
        <w:spacing w:after="200"/>
        <w:ind w:left="720"/>
        <w:contextualSpacing/>
        <w:rPr>
          <w:rFonts w:eastAsia="Calibri"/>
        </w:rPr>
      </w:pPr>
    </w:p>
    <w:p w14:paraId="1ABABCA7"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Depending on what reconstruction is done, you may have a</w:t>
      </w:r>
      <w:r w:rsidRPr="00E063AB">
        <w:rPr>
          <w:rFonts w:eastAsia="Calibri"/>
          <w:color w:val="FF0000"/>
        </w:rPr>
        <w:t xml:space="preserve"> </w:t>
      </w:r>
      <w:r w:rsidRPr="00E063AB">
        <w:rPr>
          <w:rFonts w:eastAsia="Calibri"/>
        </w:rPr>
        <w:t>splint</w:t>
      </w:r>
      <w:r w:rsidRPr="00E063AB">
        <w:rPr>
          <w:rFonts w:eastAsia="Calibri"/>
          <w:color w:val="FF0000"/>
        </w:rPr>
        <w:t xml:space="preserve"> </w:t>
      </w:r>
      <w:r w:rsidRPr="00E063AB">
        <w:rPr>
          <w:rFonts w:eastAsia="Calibri"/>
        </w:rPr>
        <w:t xml:space="preserve">on your arm or leg and a drain(s) placed there. The reconstructive surgeons will be involved with monitoring these areas and managing the casts and/or dressings. They will also be letting you know what the recovery of that area will be like and when you can start using your arm/leg etc. Please address these questions and issues with your reconstructive surgeon. </w:t>
      </w:r>
    </w:p>
    <w:p w14:paraId="08E41F2C" w14:textId="77777777" w:rsidR="003416BA" w:rsidRPr="00C32D36" w:rsidRDefault="003416BA" w:rsidP="003416BA">
      <w:pPr>
        <w:shd w:val="clear" w:color="auto" w:fill="auto"/>
        <w:autoSpaceDE w:val="0"/>
        <w:autoSpaceDN w:val="0"/>
        <w:adjustRightInd w:val="0"/>
        <w:spacing w:after="0" w:line="240" w:lineRule="auto"/>
        <w:ind w:left="720"/>
        <w:contextualSpacing/>
        <w:rPr>
          <w:rFonts w:eastAsia="Calibri"/>
        </w:rPr>
      </w:pPr>
    </w:p>
    <w:p w14:paraId="328C9FEB" w14:textId="69B9A26E"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lastRenderedPageBreak/>
        <w:t xml:space="preserve">You will likely have a few drains placed at the time of surgery, which will likely be removed before you leave the hospital. </w:t>
      </w:r>
    </w:p>
    <w:p w14:paraId="57DFD868"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417DE60C"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After a few days, you will be transferred to a step down unit for monitoring. At this point, we will also have a physical therapist evaluate you and participate in your recovery. After a few days, you will then go to a standard surgical floor and a swallow therapist will evaluate you and participate in your care.</w:t>
      </w:r>
    </w:p>
    <w:p w14:paraId="15EF3327" w14:textId="77777777" w:rsidR="003416BA" w:rsidRPr="00E063AB" w:rsidRDefault="003416BA" w:rsidP="003416BA">
      <w:pPr>
        <w:shd w:val="clear" w:color="auto" w:fill="auto"/>
        <w:spacing w:after="200"/>
        <w:ind w:left="720"/>
        <w:contextualSpacing/>
        <w:rPr>
          <w:rFonts w:eastAsia="Calibri"/>
        </w:rPr>
      </w:pPr>
    </w:p>
    <w:p w14:paraId="148A1C03" w14:textId="77777777" w:rsidR="003416BA" w:rsidRPr="00E063AB" w:rsidRDefault="003416BA" w:rsidP="003416BA">
      <w:pPr>
        <w:numPr>
          <w:ilvl w:val="0"/>
          <w:numId w:val="12"/>
        </w:numPr>
        <w:shd w:val="clear" w:color="auto" w:fill="auto"/>
        <w:autoSpaceDE w:val="0"/>
        <w:autoSpaceDN w:val="0"/>
        <w:adjustRightInd w:val="0"/>
        <w:spacing w:after="0" w:line="240" w:lineRule="auto"/>
        <w:contextualSpacing/>
        <w:rPr>
          <w:rFonts w:eastAsia="Calibri"/>
        </w:rPr>
      </w:pPr>
      <w:r w:rsidRPr="00E063AB">
        <w:rPr>
          <w:rFonts w:eastAsia="Calibri"/>
        </w:rPr>
        <w:t xml:space="preserve">Once you are in the step down and/or on a surgical unit bed, we will start working on discharge planning. A social worker and case manager will become involved in your care and start working with you and your family to find a suitable and safe environment for you to recover in after your major surgery. </w:t>
      </w:r>
    </w:p>
    <w:p w14:paraId="11616573"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607DB5C1"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51B2AA2B" w14:textId="77777777" w:rsidR="003416BA" w:rsidRPr="00E063AB" w:rsidRDefault="003416BA" w:rsidP="003416BA">
      <w:pPr>
        <w:shd w:val="clear" w:color="auto" w:fill="auto"/>
        <w:autoSpaceDE w:val="0"/>
        <w:autoSpaceDN w:val="0"/>
        <w:adjustRightInd w:val="0"/>
        <w:spacing w:after="0" w:line="240" w:lineRule="auto"/>
        <w:rPr>
          <w:b/>
          <w:bCs/>
          <w:u w:val="single"/>
        </w:rPr>
      </w:pPr>
      <w:r w:rsidRPr="00E063AB">
        <w:rPr>
          <w:b/>
          <w:bCs/>
          <w:u w:val="single"/>
        </w:rPr>
        <w:t>After you leave the hospital</w:t>
      </w:r>
    </w:p>
    <w:p w14:paraId="4E371387" w14:textId="77777777" w:rsidR="003416BA" w:rsidRPr="00E063AB" w:rsidRDefault="003416BA" w:rsidP="003416BA">
      <w:pPr>
        <w:shd w:val="clear" w:color="auto" w:fill="auto"/>
        <w:autoSpaceDE w:val="0"/>
        <w:autoSpaceDN w:val="0"/>
        <w:adjustRightInd w:val="0"/>
        <w:spacing w:after="0" w:line="240" w:lineRule="auto"/>
        <w:rPr>
          <w:b/>
          <w:bCs/>
          <w:u w:val="single"/>
        </w:rPr>
      </w:pPr>
    </w:p>
    <w:p w14:paraId="31F50F11" w14:textId="56F75458" w:rsidR="003416BA" w:rsidRPr="00E063AB" w:rsidRDefault="003416BA" w:rsidP="003416BA">
      <w:pPr>
        <w:shd w:val="clear" w:color="auto" w:fill="auto"/>
        <w:autoSpaceDE w:val="0"/>
        <w:autoSpaceDN w:val="0"/>
        <w:adjustRightInd w:val="0"/>
        <w:spacing w:after="0" w:line="240" w:lineRule="auto"/>
        <w:rPr>
          <w:rFonts w:eastAsia="Calibri"/>
        </w:rPr>
      </w:pPr>
      <w:r w:rsidRPr="00E063AB">
        <w:rPr>
          <w:b/>
          <w:bCs/>
          <w:u w:val="single"/>
        </w:rPr>
        <w:t>Shower/Bathing</w:t>
      </w:r>
      <w:r w:rsidRPr="00E063AB">
        <w:rPr>
          <w:b/>
          <w:bCs/>
        </w:rPr>
        <w:t>:</w:t>
      </w:r>
      <w:r w:rsidRPr="00E063AB">
        <w:rPr>
          <w:rFonts w:eastAsia="Calibri"/>
        </w:rPr>
        <w:t xml:space="preserve"> Unless indicated by your surgeon, you should be able to shower or bathe as usual once you leave the hospital</w:t>
      </w:r>
      <w:bookmarkStart w:id="0" w:name="_Hlk195779641"/>
      <w:r w:rsidRPr="00E063AB">
        <w:rPr>
          <w:rFonts w:eastAsia="Calibri"/>
        </w:rPr>
        <w:t xml:space="preserve">. If you have a skin graft site, you will not be able to get this area wet until it is fully healed. You may shower by using Saran Wrap or plastic grocery bags to cover the skin graft area and seal the area with tape to prevent water from touching the skin graft. Please be gentle with your incision during and after bathing. </w:t>
      </w:r>
    </w:p>
    <w:bookmarkEnd w:id="0"/>
    <w:p w14:paraId="214FBDAB"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0B2C0F55" w14:textId="7CB7C557" w:rsidR="003416BA" w:rsidRPr="00E063AB" w:rsidRDefault="003416BA" w:rsidP="003416BA">
      <w:pPr>
        <w:shd w:val="clear" w:color="auto" w:fill="auto"/>
        <w:autoSpaceDE w:val="0"/>
        <w:autoSpaceDN w:val="0"/>
        <w:adjustRightInd w:val="0"/>
        <w:spacing w:after="0" w:line="240" w:lineRule="auto"/>
        <w:rPr>
          <w:rFonts w:eastAsia="Calibri"/>
        </w:rPr>
      </w:pPr>
      <w:r w:rsidRPr="00E063AB">
        <w:rPr>
          <w:b/>
          <w:bCs/>
          <w:u w:val="single"/>
        </w:rPr>
        <w:t>Activity</w:t>
      </w:r>
      <w:r w:rsidRPr="00E063AB">
        <w:rPr>
          <w:b/>
          <w:bCs/>
        </w:rPr>
        <w:t>:</w:t>
      </w:r>
      <w:r w:rsidRPr="00E063AB">
        <w:rPr>
          <w:rFonts w:eastAsia="Calibri"/>
        </w:rPr>
        <w:t xml:space="preserve"> You may resume most of your daily activities, although</w:t>
      </w:r>
      <w:r w:rsidRPr="00E063AB">
        <w:rPr>
          <w:b/>
          <w:bCs/>
          <w:i/>
          <w:iCs/>
        </w:rPr>
        <w:t xml:space="preserve"> you should refrain from heavy lifting (greater than 15 lbs.) or strenuous activity</w:t>
      </w:r>
      <w:r w:rsidRPr="00E063AB">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w:t>
      </w:r>
    </w:p>
    <w:p w14:paraId="3454EAEC"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38C53EAB" w14:textId="77777777" w:rsidR="003416BA" w:rsidRPr="00E063AB" w:rsidRDefault="003416BA" w:rsidP="003416BA">
      <w:pPr>
        <w:shd w:val="clear" w:color="auto" w:fill="auto"/>
        <w:autoSpaceDE w:val="0"/>
        <w:autoSpaceDN w:val="0"/>
        <w:adjustRightInd w:val="0"/>
        <w:spacing w:after="0" w:line="240" w:lineRule="auto"/>
        <w:rPr>
          <w:rFonts w:eastAsia="Calibri"/>
        </w:rPr>
      </w:pPr>
      <w:r w:rsidRPr="00E063AB">
        <w:rPr>
          <w:rFonts w:eastAsia="Calibri"/>
          <w:b/>
          <w:u w:val="single"/>
        </w:rPr>
        <w:t>Diet</w:t>
      </w:r>
      <w:r w:rsidRPr="00E063AB">
        <w:rPr>
          <w:rFonts w:eastAsia="Calibri"/>
          <w:b/>
        </w:rPr>
        <w:t xml:space="preserve">: </w:t>
      </w:r>
      <w:r w:rsidRPr="00E063AB">
        <w:rPr>
          <w:rFonts w:eastAsia="Calibri"/>
        </w:rPr>
        <w:t xml:space="preserve">You may be on a modified diet or tube feeds for an extended period of time after the surgery depending on what surgery you have and how your postoperative recovery goes. Please address any questions or concerns to your surgery team. If you have a feeding tube placed, you will receive instructions for how to use and care for it prior to leaving the hospital. If it becomes dislodged, please alert us immediately and head to the nearest emergency room to have it replaced. </w:t>
      </w:r>
    </w:p>
    <w:p w14:paraId="02020549" w14:textId="77777777" w:rsidR="003416BA" w:rsidRPr="00E063AB" w:rsidRDefault="003416BA" w:rsidP="003416BA">
      <w:pPr>
        <w:shd w:val="clear" w:color="auto" w:fill="auto"/>
        <w:autoSpaceDE w:val="0"/>
        <w:autoSpaceDN w:val="0"/>
        <w:adjustRightInd w:val="0"/>
        <w:spacing w:after="0" w:line="240" w:lineRule="auto"/>
        <w:rPr>
          <w:rFonts w:eastAsia="Calibri"/>
        </w:rPr>
      </w:pPr>
    </w:p>
    <w:p w14:paraId="229168DC" w14:textId="77777777" w:rsidR="003416BA" w:rsidRPr="00E063AB" w:rsidRDefault="003416BA" w:rsidP="003416BA">
      <w:pPr>
        <w:shd w:val="clear" w:color="auto" w:fill="auto"/>
        <w:autoSpaceDE w:val="0"/>
        <w:autoSpaceDN w:val="0"/>
        <w:adjustRightInd w:val="0"/>
        <w:spacing w:after="0" w:line="240" w:lineRule="auto"/>
        <w:rPr>
          <w:b/>
          <w:bCs/>
        </w:rPr>
      </w:pPr>
      <w:r w:rsidRPr="00E063AB">
        <w:rPr>
          <w:b/>
          <w:bCs/>
          <w:u w:val="single"/>
        </w:rPr>
        <w:t>Medications</w:t>
      </w:r>
      <w:r w:rsidRPr="00E063AB">
        <w:rPr>
          <w:b/>
          <w:bCs/>
        </w:rPr>
        <w:t>:</w:t>
      </w:r>
    </w:p>
    <w:p w14:paraId="72CE6A37" w14:textId="77777777" w:rsidR="003416BA" w:rsidRPr="00E063AB" w:rsidRDefault="003416BA" w:rsidP="003416BA">
      <w:pPr>
        <w:shd w:val="clear" w:color="auto" w:fill="auto"/>
        <w:autoSpaceDE w:val="0"/>
        <w:autoSpaceDN w:val="0"/>
        <w:adjustRightInd w:val="0"/>
        <w:spacing w:after="0" w:line="240" w:lineRule="auto"/>
        <w:rPr>
          <w:b/>
          <w:bCs/>
        </w:rPr>
      </w:pPr>
    </w:p>
    <w:p w14:paraId="3F708143" w14:textId="68844D08" w:rsidR="003416BA" w:rsidRPr="00E063AB" w:rsidRDefault="003416BA" w:rsidP="003416BA">
      <w:pPr>
        <w:numPr>
          <w:ilvl w:val="0"/>
          <w:numId w:val="11"/>
        </w:numPr>
        <w:shd w:val="clear" w:color="auto" w:fill="auto"/>
        <w:autoSpaceDE w:val="0"/>
        <w:autoSpaceDN w:val="0"/>
        <w:adjustRightInd w:val="0"/>
        <w:spacing w:after="0" w:line="240" w:lineRule="auto"/>
        <w:contextualSpacing/>
        <w:rPr>
          <w:rFonts w:eastAsia="Calibri"/>
        </w:rPr>
      </w:pPr>
      <w:r w:rsidRPr="00E063AB">
        <w:rPr>
          <w:b/>
          <w:bCs/>
        </w:rPr>
        <w:t>Pain medication</w:t>
      </w:r>
      <w:r w:rsidRPr="00E063AB">
        <w:rPr>
          <w:rFonts w:eastAsia="Calibri"/>
        </w:rPr>
        <w:t xml:space="preserve">: </w:t>
      </w:r>
      <w:r w:rsidRPr="00E063AB">
        <w:rPr>
          <w:b/>
          <w:bCs/>
          <w:i/>
          <w:iCs/>
        </w:rPr>
        <w:t xml:space="preserve">For pain, you should take Tylenol, or the pain medication provided by your surgical team. </w:t>
      </w:r>
      <w:r w:rsidRPr="00E063AB">
        <w:rPr>
          <w:rFonts w:eastAsia="Calibri"/>
        </w:rPr>
        <w:t xml:space="preserve">(Unless otherwise directed by your surgeon). </w:t>
      </w:r>
    </w:p>
    <w:p w14:paraId="5A1BC0CE" w14:textId="77777777" w:rsidR="003416BA" w:rsidRPr="00E063AB" w:rsidRDefault="003416BA" w:rsidP="003416BA">
      <w:pPr>
        <w:shd w:val="clear" w:color="auto" w:fill="auto"/>
        <w:autoSpaceDE w:val="0"/>
        <w:autoSpaceDN w:val="0"/>
        <w:adjustRightInd w:val="0"/>
        <w:spacing w:after="0" w:line="240" w:lineRule="auto"/>
        <w:rPr>
          <w:rFonts w:eastAsia="Calibri"/>
        </w:rPr>
      </w:pPr>
      <w:r w:rsidRPr="00E063AB">
        <w:rPr>
          <w:rFonts w:eastAsia="Calibri"/>
        </w:rPr>
        <w:t xml:space="preserve"> </w:t>
      </w:r>
    </w:p>
    <w:p w14:paraId="75C07407" w14:textId="77777777" w:rsidR="003416BA" w:rsidRPr="00E063AB" w:rsidRDefault="003416BA" w:rsidP="003416BA">
      <w:pPr>
        <w:shd w:val="clear" w:color="auto" w:fill="auto"/>
        <w:autoSpaceDE w:val="0"/>
        <w:autoSpaceDN w:val="0"/>
        <w:adjustRightInd w:val="0"/>
        <w:spacing w:after="0" w:line="240" w:lineRule="auto"/>
        <w:rPr>
          <w:rFonts w:eastAsia="Calibri"/>
          <w:u w:val="single"/>
        </w:rPr>
      </w:pPr>
      <w:r w:rsidRPr="00E063AB">
        <w:rPr>
          <w:b/>
          <w:bCs/>
          <w:color w:val="000000"/>
          <w:u w:val="single"/>
        </w:rPr>
        <w:t>How to Care for Your Incision</w:t>
      </w:r>
      <w:r w:rsidRPr="00E063AB">
        <w:rPr>
          <w:rFonts w:eastAsia="Calibri"/>
          <w:u w:val="single"/>
        </w:rPr>
        <w:t>:</w:t>
      </w:r>
    </w:p>
    <w:p w14:paraId="73301E89" w14:textId="77777777" w:rsidR="003416BA" w:rsidRPr="00E063AB" w:rsidRDefault="003416BA" w:rsidP="003416BA">
      <w:pPr>
        <w:shd w:val="clear" w:color="auto" w:fill="auto"/>
        <w:autoSpaceDE w:val="0"/>
        <w:autoSpaceDN w:val="0"/>
        <w:adjustRightInd w:val="0"/>
        <w:spacing w:after="0" w:line="240" w:lineRule="auto"/>
        <w:rPr>
          <w:rFonts w:eastAsia="Calibri"/>
          <w:u w:val="single"/>
        </w:rPr>
      </w:pPr>
    </w:p>
    <w:p w14:paraId="1810607D" w14:textId="77777777" w:rsidR="003416BA" w:rsidRPr="00E063AB" w:rsidRDefault="003416BA" w:rsidP="003416BA">
      <w:pPr>
        <w:numPr>
          <w:ilvl w:val="0"/>
          <w:numId w:val="13"/>
        </w:numPr>
        <w:shd w:val="clear" w:color="auto" w:fill="auto"/>
        <w:autoSpaceDE w:val="0"/>
        <w:autoSpaceDN w:val="0"/>
        <w:adjustRightInd w:val="0"/>
        <w:spacing w:after="0" w:line="240" w:lineRule="auto"/>
        <w:contextualSpacing/>
        <w:rPr>
          <w:rFonts w:eastAsia="Calibri"/>
          <w:u w:val="single"/>
        </w:rPr>
      </w:pPr>
      <w:r w:rsidRPr="00E063AB">
        <w:rPr>
          <w:rFonts w:eastAsia="Calibri"/>
        </w:rPr>
        <w:t>Please place ointment on the incision twice daily once the incision is exposed. Any ointment you have is ok to use (bacitracin, Neosporin, vitamin A &amp; E, triple antibiotic ointment, cocoa butter, Mederma etc.)</w:t>
      </w:r>
    </w:p>
    <w:p w14:paraId="4752527B" w14:textId="77777777" w:rsidR="003416BA" w:rsidRPr="00E063AB" w:rsidRDefault="003416BA" w:rsidP="003416BA">
      <w:pPr>
        <w:shd w:val="clear" w:color="auto" w:fill="auto"/>
        <w:autoSpaceDE w:val="0"/>
        <w:autoSpaceDN w:val="0"/>
        <w:adjustRightInd w:val="0"/>
        <w:spacing w:after="0" w:line="240" w:lineRule="auto"/>
        <w:ind w:left="720"/>
        <w:contextualSpacing/>
        <w:rPr>
          <w:rFonts w:eastAsia="Calibri"/>
          <w:u w:val="single"/>
        </w:rPr>
      </w:pPr>
    </w:p>
    <w:p w14:paraId="3C3325EE" w14:textId="77777777" w:rsidR="003416BA" w:rsidRPr="00E063AB" w:rsidRDefault="003416BA" w:rsidP="003416BA">
      <w:pPr>
        <w:numPr>
          <w:ilvl w:val="0"/>
          <w:numId w:val="13"/>
        </w:numPr>
        <w:shd w:val="clear" w:color="auto" w:fill="auto"/>
        <w:autoSpaceDE w:val="0"/>
        <w:autoSpaceDN w:val="0"/>
        <w:adjustRightInd w:val="0"/>
        <w:spacing w:after="0" w:line="240" w:lineRule="auto"/>
        <w:contextualSpacing/>
        <w:rPr>
          <w:rFonts w:eastAsia="Calibri"/>
          <w:u w:val="single"/>
        </w:rPr>
      </w:pPr>
      <w:r w:rsidRPr="00E063AB">
        <w:rPr>
          <w:rFonts w:eastAsia="Calibri"/>
        </w:rPr>
        <w:t>If you have a skin graft site, there will be a yellow covering that will gradually peel off. As the yellow covering peels off you can trim the loose parts. The skin underneath will be pink and shiny, this is normal.</w:t>
      </w:r>
    </w:p>
    <w:p w14:paraId="1142EEDC" w14:textId="77777777" w:rsidR="003416BA" w:rsidRPr="00E063AB" w:rsidRDefault="003416BA" w:rsidP="003416BA">
      <w:pPr>
        <w:shd w:val="clear" w:color="auto" w:fill="auto"/>
        <w:autoSpaceDE w:val="0"/>
        <w:autoSpaceDN w:val="0"/>
        <w:adjustRightInd w:val="0"/>
        <w:spacing w:after="0" w:line="240" w:lineRule="auto"/>
        <w:rPr>
          <w:rFonts w:eastAsia="Calibri"/>
          <w:u w:val="single"/>
        </w:rPr>
      </w:pPr>
    </w:p>
    <w:p w14:paraId="4FD227C4" w14:textId="77777777" w:rsidR="003416BA" w:rsidRPr="00E063AB" w:rsidRDefault="003416BA" w:rsidP="003416BA">
      <w:pPr>
        <w:numPr>
          <w:ilvl w:val="0"/>
          <w:numId w:val="13"/>
        </w:numPr>
        <w:shd w:val="clear" w:color="auto" w:fill="auto"/>
        <w:autoSpaceDE w:val="0"/>
        <w:autoSpaceDN w:val="0"/>
        <w:adjustRightInd w:val="0"/>
        <w:spacing w:after="0" w:line="240" w:lineRule="auto"/>
        <w:contextualSpacing/>
        <w:rPr>
          <w:rFonts w:eastAsia="Calibri"/>
          <w:u w:val="single"/>
        </w:rPr>
      </w:pPr>
      <w:r w:rsidRPr="00E063AB">
        <w:rPr>
          <w:rFonts w:eastAsia="Calibri"/>
        </w:rPr>
        <w:t xml:space="preserve">Please be gentle with your incision for the first few weeks as this can cause problems with healing. </w:t>
      </w:r>
    </w:p>
    <w:p w14:paraId="4C4C6CBC" w14:textId="77777777" w:rsidR="003416BA" w:rsidRPr="00C32D36" w:rsidRDefault="003416BA" w:rsidP="003416BA">
      <w:pPr>
        <w:shd w:val="clear" w:color="auto" w:fill="auto"/>
        <w:spacing w:after="200"/>
        <w:ind w:left="720"/>
        <w:contextualSpacing/>
        <w:rPr>
          <w:rFonts w:eastAsia="Calibri"/>
          <w:u w:val="single"/>
        </w:rPr>
      </w:pPr>
    </w:p>
    <w:p w14:paraId="2AF43CAB" w14:textId="70F7F67C" w:rsidR="003416BA" w:rsidRPr="00C32D36" w:rsidRDefault="003416BA" w:rsidP="003416BA">
      <w:pPr>
        <w:numPr>
          <w:ilvl w:val="0"/>
          <w:numId w:val="13"/>
        </w:numPr>
        <w:shd w:val="clear" w:color="auto" w:fill="auto"/>
        <w:autoSpaceDE w:val="0"/>
        <w:autoSpaceDN w:val="0"/>
        <w:adjustRightInd w:val="0"/>
        <w:spacing w:after="0" w:line="240" w:lineRule="auto"/>
        <w:contextualSpacing/>
        <w:rPr>
          <w:rFonts w:eastAsia="Calibri"/>
          <w:u w:val="single"/>
        </w:rPr>
      </w:pPr>
      <w:r w:rsidRPr="00C32D36">
        <w:rPr>
          <w:rFonts w:eastAsia="Calibri"/>
        </w:rPr>
        <w:lastRenderedPageBreak/>
        <w:t>If you had a drain, gauze will be placed there with tape when it is removed. You may change the dressing daily or as needed until the site is dry. Once dry, you may leave the site open and exposed to air.</w:t>
      </w:r>
    </w:p>
    <w:p w14:paraId="723DF888" w14:textId="77777777" w:rsidR="003416BA" w:rsidRPr="00C32D36" w:rsidRDefault="003416BA" w:rsidP="003416BA">
      <w:pPr>
        <w:shd w:val="clear" w:color="auto" w:fill="auto"/>
        <w:autoSpaceDE w:val="0"/>
        <w:autoSpaceDN w:val="0"/>
        <w:adjustRightInd w:val="0"/>
        <w:spacing w:after="0" w:line="240" w:lineRule="auto"/>
        <w:ind w:left="360"/>
        <w:contextualSpacing/>
        <w:rPr>
          <w:rFonts w:eastAsia="Calibri"/>
          <w:u w:val="single"/>
        </w:rPr>
      </w:pPr>
    </w:p>
    <w:p w14:paraId="76C833D3" w14:textId="77777777" w:rsidR="003416BA" w:rsidRPr="00C32D36" w:rsidRDefault="003416BA" w:rsidP="003416BA">
      <w:pPr>
        <w:shd w:val="clear" w:color="auto" w:fill="auto"/>
        <w:autoSpaceDE w:val="0"/>
        <w:autoSpaceDN w:val="0"/>
        <w:adjustRightInd w:val="0"/>
        <w:spacing w:after="0" w:line="240" w:lineRule="auto"/>
        <w:ind w:firstLine="360"/>
        <w:rPr>
          <w:b/>
          <w:bCs/>
          <w:color w:val="000000"/>
        </w:rPr>
      </w:pPr>
      <w:r w:rsidRPr="00C32D36">
        <w:rPr>
          <w:b/>
          <w:bCs/>
          <w:color w:val="000000"/>
        </w:rPr>
        <w:t>Postoperative Complications:</w:t>
      </w:r>
    </w:p>
    <w:p w14:paraId="79791F55" w14:textId="77777777" w:rsidR="003416BA" w:rsidRPr="00C32D36" w:rsidRDefault="003416BA" w:rsidP="003416BA">
      <w:pPr>
        <w:shd w:val="clear" w:color="auto" w:fill="auto"/>
        <w:autoSpaceDE w:val="0"/>
        <w:autoSpaceDN w:val="0"/>
        <w:adjustRightInd w:val="0"/>
        <w:spacing w:after="0" w:line="240" w:lineRule="auto"/>
        <w:rPr>
          <w:b/>
          <w:bCs/>
          <w:color w:val="000000"/>
          <w:u w:val="single"/>
        </w:rPr>
      </w:pPr>
    </w:p>
    <w:p w14:paraId="36B3FF7C" w14:textId="77777777" w:rsidR="003416BA" w:rsidRPr="00C32D36" w:rsidRDefault="003416BA" w:rsidP="003416BA">
      <w:pPr>
        <w:numPr>
          <w:ilvl w:val="0"/>
          <w:numId w:val="14"/>
        </w:numPr>
        <w:shd w:val="clear" w:color="auto" w:fill="auto"/>
        <w:autoSpaceDE w:val="0"/>
        <w:autoSpaceDN w:val="0"/>
        <w:adjustRightInd w:val="0"/>
        <w:spacing w:after="0" w:line="240" w:lineRule="auto"/>
        <w:contextualSpacing/>
        <w:rPr>
          <w:rFonts w:eastAsia="Calibri"/>
        </w:rPr>
      </w:pPr>
      <w:r w:rsidRPr="00C32D36">
        <w:rPr>
          <w:b/>
          <w:bCs/>
          <w:color w:val="000000"/>
        </w:rPr>
        <w:t xml:space="preserve">Fever: </w:t>
      </w:r>
      <w:r w:rsidRPr="00C32D36">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325CF869" w14:textId="77777777" w:rsidR="003416BA" w:rsidRPr="00C32D36" w:rsidRDefault="003416BA" w:rsidP="003416BA">
      <w:pPr>
        <w:shd w:val="clear" w:color="auto" w:fill="auto"/>
        <w:autoSpaceDE w:val="0"/>
        <w:autoSpaceDN w:val="0"/>
        <w:adjustRightInd w:val="0"/>
        <w:spacing w:after="0" w:line="240" w:lineRule="auto"/>
        <w:rPr>
          <w:b/>
          <w:bCs/>
        </w:rPr>
      </w:pPr>
    </w:p>
    <w:p w14:paraId="33B2AF1C" w14:textId="77777777" w:rsidR="003416BA" w:rsidRPr="00C32D36" w:rsidRDefault="003416BA" w:rsidP="003416BA">
      <w:pPr>
        <w:numPr>
          <w:ilvl w:val="0"/>
          <w:numId w:val="14"/>
        </w:numPr>
        <w:shd w:val="clear" w:color="auto" w:fill="auto"/>
        <w:autoSpaceDE w:val="0"/>
        <w:autoSpaceDN w:val="0"/>
        <w:adjustRightInd w:val="0"/>
        <w:spacing w:after="0" w:line="240" w:lineRule="auto"/>
        <w:contextualSpacing/>
        <w:rPr>
          <w:b/>
          <w:bCs/>
        </w:rPr>
      </w:pPr>
      <w:r w:rsidRPr="00C32D36">
        <w:rPr>
          <w:b/>
          <w:bCs/>
        </w:rPr>
        <w:t>Tracheostomy:</w:t>
      </w:r>
      <w:r w:rsidRPr="00C32D36">
        <w:rPr>
          <w:bCs/>
        </w:rPr>
        <w:t xml:space="preserve"> If your tracheostomy tube is kept in when you are discharged, you will be taught how to care for it prior to leaving the hospital. You will also be provided with a suction machine to use to clean out the secretions from the tube and your windpipe. Significant blockage or dislodging of the tube can cause life threatening complications, so it is really important that you follow these instructions and care for the tube properly since the tube is there to allow you to breathe. If you have any questions or concerns with caring for the trach, please let us know prior to leaving the hospital. If the trach tube becomes dislodged or blocked, please get to the nearest emergency room as soon as possible. </w:t>
      </w:r>
    </w:p>
    <w:p w14:paraId="68F48C47" w14:textId="77777777" w:rsidR="003416BA" w:rsidRPr="00C32D36" w:rsidRDefault="003416BA" w:rsidP="003416BA">
      <w:pPr>
        <w:shd w:val="clear" w:color="auto" w:fill="auto"/>
        <w:autoSpaceDE w:val="0"/>
        <w:autoSpaceDN w:val="0"/>
        <w:adjustRightInd w:val="0"/>
        <w:spacing w:after="0" w:line="240" w:lineRule="auto"/>
        <w:rPr>
          <w:b/>
          <w:bCs/>
        </w:rPr>
      </w:pPr>
    </w:p>
    <w:p w14:paraId="08B66819" w14:textId="77777777" w:rsidR="003416BA" w:rsidRPr="00C32D36" w:rsidRDefault="003416BA" w:rsidP="003416BA">
      <w:pPr>
        <w:numPr>
          <w:ilvl w:val="0"/>
          <w:numId w:val="14"/>
        </w:numPr>
        <w:shd w:val="clear" w:color="auto" w:fill="auto"/>
        <w:autoSpaceDE w:val="0"/>
        <w:autoSpaceDN w:val="0"/>
        <w:adjustRightInd w:val="0"/>
        <w:spacing w:after="0" w:line="240" w:lineRule="auto"/>
        <w:contextualSpacing/>
        <w:rPr>
          <w:b/>
          <w:bCs/>
        </w:rPr>
      </w:pPr>
      <w:r w:rsidRPr="00C32D36">
        <w:rPr>
          <w:b/>
          <w:bCs/>
        </w:rPr>
        <w:t>Signs and Symptoms of an Infected Surgical Incision:</w:t>
      </w:r>
    </w:p>
    <w:p w14:paraId="58C43490" w14:textId="77777777" w:rsidR="003416BA" w:rsidRPr="00C32D36" w:rsidRDefault="003416BA" w:rsidP="003416BA">
      <w:pPr>
        <w:shd w:val="clear" w:color="auto" w:fill="auto"/>
        <w:spacing w:after="200"/>
        <w:ind w:left="720"/>
        <w:contextualSpacing/>
        <w:rPr>
          <w:b/>
          <w:bCs/>
        </w:rPr>
      </w:pPr>
    </w:p>
    <w:p w14:paraId="7A215BF7" w14:textId="1A1AD069" w:rsidR="003416BA" w:rsidRPr="00C32D36" w:rsidRDefault="003416BA" w:rsidP="003416BA">
      <w:pPr>
        <w:numPr>
          <w:ilvl w:val="1"/>
          <w:numId w:val="14"/>
        </w:numPr>
        <w:shd w:val="clear" w:color="auto" w:fill="auto"/>
        <w:autoSpaceDE w:val="0"/>
        <w:autoSpaceDN w:val="0"/>
        <w:adjustRightInd w:val="0"/>
        <w:spacing w:after="0" w:line="240" w:lineRule="auto"/>
        <w:contextualSpacing/>
        <w:rPr>
          <w:b/>
          <w:bCs/>
        </w:rPr>
      </w:pPr>
      <w:r w:rsidRPr="00C32D36">
        <w:rPr>
          <w:b/>
          <w:bCs/>
        </w:rPr>
        <w:t xml:space="preserve">Hot Incision: </w:t>
      </w:r>
      <w:r w:rsidRPr="00C32D36">
        <w:rPr>
          <w:rFonts w:eastAsia="Calibri"/>
        </w:rPr>
        <w:t>An infected incision may feel hot to the touch. This happens as the body sends infection fighting blood cells to the site of infection. Proper care of your surgical incision plays a significant role in preventing infection. Please call the office if this occurs. You may need to be seen earlier than your scheduled appointment.</w:t>
      </w:r>
    </w:p>
    <w:p w14:paraId="6CD202E5" w14:textId="77777777" w:rsidR="003416BA" w:rsidRPr="00C32D36" w:rsidRDefault="003416BA" w:rsidP="003416BA">
      <w:pPr>
        <w:shd w:val="clear" w:color="auto" w:fill="auto"/>
        <w:autoSpaceDE w:val="0"/>
        <w:autoSpaceDN w:val="0"/>
        <w:adjustRightInd w:val="0"/>
        <w:spacing w:after="0" w:line="240" w:lineRule="auto"/>
        <w:ind w:left="1440"/>
        <w:contextualSpacing/>
        <w:rPr>
          <w:b/>
          <w:bCs/>
        </w:rPr>
      </w:pPr>
    </w:p>
    <w:p w14:paraId="4FC6083F" w14:textId="297448F4" w:rsidR="003416BA" w:rsidRPr="00C32D36" w:rsidRDefault="003416BA" w:rsidP="003416BA">
      <w:pPr>
        <w:numPr>
          <w:ilvl w:val="1"/>
          <w:numId w:val="14"/>
        </w:numPr>
        <w:shd w:val="clear" w:color="auto" w:fill="auto"/>
        <w:autoSpaceDE w:val="0"/>
        <w:autoSpaceDN w:val="0"/>
        <w:adjustRightInd w:val="0"/>
        <w:spacing w:after="0" w:line="240" w:lineRule="auto"/>
        <w:contextualSpacing/>
        <w:rPr>
          <w:b/>
          <w:bCs/>
        </w:rPr>
      </w:pPr>
      <w:r w:rsidRPr="00C32D36">
        <w:rPr>
          <w:b/>
          <w:bCs/>
        </w:rPr>
        <w:t xml:space="preserve">Swelling/Hardening of the Incision: </w:t>
      </w:r>
      <w:r w:rsidRPr="00C32D36">
        <w:rPr>
          <w:rFonts w:eastAsia="Calibri"/>
        </w:rPr>
        <w:t>An infected incision may begin to harden as the tissue underneath are inflamed. The incision itself may begin to appear swollen or puffy as well. Swelling is usually normal after neck surgery, but it could be a sign of an infection or other complications.</w:t>
      </w:r>
    </w:p>
    <w:p w14:paraId="7B3738DE" w14:textId="77777777" w:rsidR="003416BA" w:rsidRPr="00C32D36" w:rsidRDefault="003416BA" w:rsidP="003416BA">
      <w:pPr>
        <w:shd w:val="clear" w:color="auto" w:fill="auto"/>
        <w:spacing w:after="200"/>
        <w:ind w:left="720"/>
        <w:contextualSpacing/>
        <w:rPr>
          <w:b/>
          <w:bCs/>
        </w:rPr>
      </w:pPr>
    </w:p>
    <w:p w14:paraId="108D90A4" w14:textId="2AF9130B" w:rsidR="003416BA" w:rsidRPr="00C32D36" w:rsidRDefault="003416BA" w:rsidP="003416BA">
      <w:pPr>
        <w:numPr>
          <w:ilvl w:val="1"/>
          <w:numId w:val="14"/>
        </w:numPr>
        <w:shd w:val="clear" w:color="auto" w:fill="auto"/>
        <w:autoSpaceDE w:val="0"/>
        <w:autoSpaceDN w:val="0"/>
        <w:adjustRightInd w:val="0"/>
        <w:spacing w:after="0" w:line="240" w:lineRule="auto"/>
        <w:contextualSpacing/>
        <w:rPr>
          <w:b/>
          <w:bCs/>
        </w:rPr>
      </w:pPr>
      <w:r w:rsidRPr="00C32D36">
        <w:rPr>
          <w:b/>
          <w:bCs/>
        </w:rPr>
        <w:t xml:space="preserve">Redness: </w:t>
      </w:r>
      <w:r w:rsidRPr="00C32D36">
        <w:rPr>
          <w:rFonts w:eastAsia="Calibri"/>
        </w:rPr>
        <w:t>An incision that gets red, or has red streaks radiating from it to the surrounding skin may be infected. Some redness is normal at the incision site, but it should decrease over time, rather than becoming redder as the incision heals. Please call the office if this occurs. You may need to be seen earlier than your scheduled appointment.</w:t>
      </w:r>
    </w:p>
    <w:p w14:paraId="21F29DF3" w14:textId="77777777" w:rsidR="003416BA" w:rsidRPr="00C32D36" w:rsidRDefault="003416BA" w:rsidP="003416BA">
      <w:pPr>
        <w:shd w:val="clear" w:color="auto" w:fill="auto"/>
        <w:autoSpaceDE w:val="0"/>
        <w:autoSpaceDN w:val="0"/>
        <w:adjustRightInd w:val="0"/>
        <w:spacing w:after="0" w:line="240" w:lineRule="auto"/>
        <w:ind w:left="1440"/>
        <w:contextualSpacing/>
        <w:rPr>
          <w:b/>
          <w:bCs/>
        </w:rPr>
      </w:pPr>
    </w:p>
    <w:p w14:paraId="73A239DB" w14:textId="5D2047D2" w:rsidR="003416BA" w:rsidRPr="00C32D36" w:rsidRDefault="003416BA" w:rsidP="003416BA">
      <w:pPr>
        <w:numPr>
          <w:ilvl w:val="1"/>
          <w:numId w:val="14"/>
        </w:numPr>
        <w:shd w:val="clear" w:color="auto" w:fill="auto"/>
        <w:autoSpaceDE w:val="0"/>
        <w:autoSpaceDN w:val="0"/>
        <w:adjustRightInd w:val="0"/>
        <w:spacing w:after="0" w:line="240" w:lineRule="auto"/>
        <w:contextualSpacing/>
        <w:rPr>
          <w:b/>
          <w:bCs/>
        </w:rPr>
      </w:pPr>
      <w:r w:rsidRPr="00C32D36">
        <w:rPr>
          <w:b/>
          <w:bCs/>
        </w:rPr>
        <w:t xml:space="preserve">Drainage from the Incision: </w:t>
      </w:r>
      <w:r w:rsidRPr="00C32D36">
        <w:rPr>
          <w:rFonts w:eastAsia="Calibri"/>
        </w:rPr>
        <w:t>Foul-smelling drainage or pus may begin to appear on an infected incision. It can range in color from blood-tinged to green, white, or yellow. Please call the office if this occurs. You may need to be seen earlier than your scheduled appointment.</w:t>
      </w:r>
    </w:p>
    <w:p w14:paraId="31928ACF" w14:textId="77777777" w:rsidR="003416BA" w:rsidRPr="00C32D36" w:rsidRDefault="003416BA" w:rsidP="003416BA">
      <w:pPr>
        <w:shd w:val="clear" w:color="auto" w:fill="auto"/>
        <w:spacing w:after="200"/>
        <w:ind w:left="720"/>
        <w:contextualSpacing/>
        <w:rPr>
          <w:b/>
          <w:bCs/>
        </w:rPr>
      </w:pPr>
    </w:p>
    <w:p w14:paraId="5DE3F19A" w14:textId="2653563B" w:rsidR="003416BA" w:rsidRPr="00C32D36" w:rsidRDefault="003416BA" w:rsidP="003416BA">
      <w:pPr>
        <w:numPr>
          <w:ilvl w:val="1"/>
          <w:numId w:val="14"/>
        </w:numPr>
        <w:shd w:val="clear" w:color="auto" w:fill="auto"/>
        <w:autoSpaceDE w:val="0"/>
        <w:autoSpaceDN w:val="0"/>
        <w:adjustRightInd w:val="0"/>
        <w:spacing w:after="0" w:line="240" w:lineRule="auto"/>
        <w:contextualSpacing/>
        <w:rPr>
          <w:b/>
          <w:bCs/>
        </w:rPr>
      </w:pPr>
      <w:r w:rsidRPr="00C32D36">
        <w:rPr>
          <w:b/>
          <w:bCs/>
        </w:rPr>
        <w:t xml:space="preserve">Pain: </w:t>
      </w:r>
      <w:r w:rsidRPr="00C32D36">
        <w:rPr>
          <w:rFonts w:eastAsia="Calibri"/>
        </w:rPr>
        <w:t>Your pain should slowly and steadily diminish as you heal. If your pain level at the surgery site increases for no apparent reason, you may be developing an infection in the wound. It is normal for increased pain if you “</w:t>
      </w:r>
      <w:r w:rsidR="00B51007" w:rsidRPr="00C32D36">
        <w:rPr>
          <w:rFonts w:eastAsia="Calibri"/>
        </w:rPr>
        <w:t>overdo</w:t>
      </w:r>
      <w:r w:rsidRPr="00C32D36">
        <w:rPr>
          <w:rFonts w:eastAsia="Calibri"/>
        </w:rPr>
        <w:t xml:space="preserve"> it” with activity or you decrease your pain medication, but a significant and unexplained increase in pain should be discussed with your surgeon.</w:t>
      </w:r>
    </w:p>
    <w:p w14:paraId="0CB888F3" w14:textId="77777777" w:rsidR="003416BA" w:rsidRPr="00C32D36" w:rsidRDefault="003416BA" w:rsidP="003416BA">
      <w:pPr>
        <w:shd w:val="clear" w:color="auto" w:fill="auto"/>
        <w:autoSpaceDE w:val="0"/>
        <w:autoSpaceDN w:val="0"/>
        <w:adjustRightInd w:val="0"/>
        <w:spacing w:after="0" w:line="240" w:lineRule="auto"/>
        <w:rPr>
          <w:rFonts w:eastAsia="Calibri"/>
        </w:rPr>
      </w:pPr>
    </w:p>
    <w:p w14:paraId="10C955DA" w14:textId="1D0398F6" w:rsidR="001124A1" w:rsidRPr="00C32D36" w:rsidRDefault="003416BA" w:rsidP="00E063AB">
      <w:pPr>
        <w:shd w:val="clear" w:color="auto" w:fill="auto"/>
        <w:autoSpaceDE w:val="0"/>
        <w:autoSpaceDN w:val="0"/>
        <w:adjustRightInd w:val="0"/>
        <w:spacing w:after="0" w:line="240" w:lineRule="auto"/>
        <w:jc w:val="center"/>
        <w:rPr>
          <w:b/>
          <w:bCs/>
          <w:i/>
          <w:iCs/>
          <w:color w:val="000000"/>
        </w:rPr>
      </w:pPr>
      <w:r w:rsidRPr="00C32D36">
        <w:rPr>
          <w:b/>
          <w:bCs/>
          <w:i/>
          <w:iCs/>
          <w:color w:val="000000"/>
        </w:rPr>
        <w:t xml:space="preserve">Most importantly, call our office </w:t>
      </w:r>
      <w:r w:rsidR="001124A1" w:rsidRPr="00C32D36">
        <w:rPr>
          <w:b/>
          <w:bCs/>
          <w:i/>
          <w:iCs/>
          <w:color w:val="000000"/>
        </w:rPr>
        <w:t xml:space="preserve">at (718-920-4646) </w:t>
      </w:r>
      <w:r w:rsidRPr="00C32D36">
        <w:rPr>
          <w:b/>
          <w:bCs/>
          <w:i/>
          <w:iCs/>
          <w:color w:val="000000"/>
        </w:rPr>
        <w:t>if you have any questions or concerns.</w:t>
      </w:r>
    </w:p>
    <w:p w14:paraId="1E6A8A40" w14:textId="61C65575" w:rsidR="003416BA" w:rsidRPr="00C32D36" w:rsidRDefault="003416BA" w:rsidP="003416BA">
      <w:pPr>
        <w:shd w:val="clear" w:color="auto" w:fill="auto"/>
        <w:autoSpaceDE w:val="0"/>
        <w:autoSpaceDN w:val="0"/>
        <w:adjustRightInd w:val="0"/>
        <w:spacing w:after="0" w:line="240" w:lineRule="auto"/>
        <w:jc w:val="center"/>
        <w:rPr>
          <w:b/>
          <w:bCs/>
          <w:i/>
          <w:iCs/>
          <w:color w:val="000000"/>
        </w:rPr>
      </w:pPr>
      <w:r w:rsidRPr="00C32D36">
        <w:rPr>
          <w:b/>
          <w:bCs/>
          <w:i/>
          <w:iCs/>
          <w:color w:val="000000"/>
        </w:rPr>
        <w:t>We are here as a team to support you!</w:t>
      </w:r>
    </w:p>
    <w:sectPr w:rsidR="003416BA" w:rsidRPr="00C32D36" w:rsidSect="003416BA">
      <w:footerReference w:type="default" r:id="rId8"/>
      <w:pgSz w:w="12240" w:h="15840"/>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F376" w14:textId="77777777" w:rsidR="000C1A43" w:rsidRDefault="000C1A43" w:rsidP="009C6CCA">
      <w:r>
        <w:separator/>
      </w:r>
    </w:p>
  </w:endnote>
  <w:endnote w:type="continuationSeparator" w:id="0">
    <w:p w14:paraId="53542559" w14:textId="77777777" w:rsidR="000C1A43" w:rsidRDefault="000C1A43"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522271875" name="Picture 52227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93A2" w14:textId="77777777" w:rsidR="000C1A43" w:rsidRDefault="000C1A43" w:rsidP="009C6CCA">
      <w:r>
        <w:separator/>
      </w:r>
    </w:p>
  </w:footnote>
  <w:footnote w:type="continuationSeparator" w:id="0">
    <w:p w14:paraId="229C05A2" w14:textId="77777777" w:rsidR="000C1A43" w:rsidRDefault="000C1A43"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1115948835">
    <w:abstractNumId w:val="13"/>
  </w:num>
  <w:num w:numId="12" w16cid:durableId="1721593029">
    <w:abstractNumId w:val="12"/>
  </w:num>
  <w:num w:numId="13" w16cid:durableId="331950413">
    <w:abstractNumId w:val="11"/>
  </w:num>
  <w:num w:numId="14" w16cid:durableId="1127968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C1A43"/>
    <w:rsid w:val="001124A1"/>
    <w:rsid w:val="001234FC"/>
    <w:rsid w:val="001C1D34"/>
    <w:rsid w:val="002773A9"/>
    <w:rsid w:val="002C30F2"/>
    <w:rsid w:val="003416BA"/>
    <w:rsid w:val="00390C91"/>
    <w:rsid w:val="004E79B0"/>
    <w:rsid w:val="005766EF"/>
    <w:rsid w:val="00670F8B"/>
    <w:rsid w:val="006D6769"/>
    <w:rsid w:val="007A4F24"/>
    <w:rsid w:val="007D32A8"/>
    <w:rsid w:val="008057AD"/>
    <w:rsid w:val="009C6CCA"/>
    <w:rsid w:val="00B51007"/>
    <w:rsid w:val="00BF60A8"/>
    <w:rsid w:val="00C31B26"/>
    <w:rsid w:val="00C32D36"/>
    <w:rsid w:val="00CC346A"/>
    <w:rsid w:val="00D5537E"/>
    <w:rsid w:val="00DB567A"/>
    <w:rsid w:val="00DB5837"/>
    <w:rsid w:val="00E063AB"/>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341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9</cp:revision>
  <dcterms:created xsi:type="dcterms:W3CDTF">2025-06-02T15:58:00Z</dcterms:created>
  <dcterms:modified xsi:type="dcterms:W3CDTF">2025-06-03T13:08:00Z</dcterms:modified>
</cp:coreProperties>
</file>