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AFFBB" w14:textId="018EB410" w:rsidR="00CC346A" w:rsidRDefault="00356CAA" w:rsidP="005A04C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3398266" wp14:editId="48600F41">
            <wp:extent cx="1603375" cy="1038225"/>
            <wp:effectExtent l="0" t="0" r="0" b="9525"/>
            <wp:docPr id="16958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FB8DC4" w14:textId="7F49AA41" w:rsidR="00356CAA" w:rsidRPr="003442F2" w:rsidRDefault="003442F2" w:rsidP="003442F2">
      <w:pPr>
        <w:jc w:val="center"/>
        <w:rPr>
          <w:rFonts w:ascii="Times New Roman" w:hAnsi="Times New Roman" w:cs="Times New Roman"/>
          <w:color w:val="003769"/>
          <w:sz w:val="32"/>
          <w:szCs w:val="32"/>
        </w:rPr>
      </w:pPr>
      <w:r w:rsidRPr="003442F2">
        <w:rPr>
          <w:rFonts w:ascii="Times New Roman" w:hAnsi="Times New Roman" w:cs="Times New Roman"/>
          <w:color w:val="003769"/>
          <w:sz w:val="32"/>
          <w:szCs w:val="32"/>
        </w:rPr>
        <w:t>Que esperar despues de que su hijo/a tiene cirugia de tubo en los oidos</w:t>
      </w:r>
    </w:p>
    <w:p w14:paraId="042CF0F4" w14:textId="5EFC4E81" w:rsidR="00356CAA" w:rsidRPr="005021B8" w:rsidRDefault="003442F2" w:rsidP="00356CAA">
      <w:pPr>
        <w:rPr>
          <w:b/>
          <w:bCs/>
        </w:rPr>
      </w:pPr>
      <w:r>
        <w:rPr>
          <w:b/>
          <w:bCs/>
        </w:rPr>
        <w:t>Que es cirugia de tubo?</w:t>
      </w:r>
    </w:p>
    <w:p w14:paraId="302A7247" w14:textId="14B601C8" w:rsidR="00356CAA" w:rsidRDefault="003442F2" w:rsidP="00356CAA">
      <w:pPr>
        <w:spacing w:after="0"/>
      </w:pPr>
      <w:r>
        <w:t>Para ninos que sufren mucho de las infecciones del oido o liquid detras de sus timpanos que no</w:t>
      </w:r>
    </w:p>
    <w:p w14:paraId="529431C4" w14:textId="77777777" w:rsidR="003442F2" w:rsidRDefault="003442F2" w:rsidP="00356CAA">
      <w:pPr>
        <w:spacing w:after="0"/>
      </w:pPr>
      <w:r>
        <w:t>desaparece, su proveedor puede recomendar que tienen tubos en el timpano para drenar este</w:t>
      </w:r>
    </w:p>
    <w:p w14:paraId="0D53EF4C" w14:textId="763285A4" w:rsidR="003442F2" w:rsidRDefault="003442F2" w:rsidP="00356CAA">
      <w:pPr>
        <w:spacing w:after="0"/>
      </w:pPr>
      <w:r>
        <w:t>liquido y reducer el numero de infecciones del oido que se producen. El nombre de esta cirugia es la</w:t>
      </w:r>
    </w:p>
    <w:p w14:paraId="0A769DB9" w14:textId="45C1B0D4" w:rsidR="00F819AC" w:rsidRDefault="00F819AC" w:rsidP="00356CAA">
      <w:pPr>
        <w:spacing w:after="0"/>
      </w:pPr>
      <w:r>
        <w:t>colocacion del tubo miringotomia o colocacion del tubo de timpanostomia. Este es un</w:t>
      </w:r>
    </w:p>
    <w:p w14:paraId="2E9230F4" w14:textId="6E3527ED" w:rsidR="00F819AC" w:rsidRDefault="00F819AC" w:rsidP="00356CAA">
      <w:pPr>
        <w:spacing w:after="0"/>
      </w:pPr>
      <w:r>
        <w:t>procedimiento ambulatorio que tarda 30 minutos y se realiza bajo anesthesia general. El</w:t>
      </w:r>
    </w:p>
    <w:p w14:paraId="0A19B9DD" w14:textId="3F953371" w:rsidR="00F819AC" w:rsidRDefault="00F819AC" w:rsidP="00356CAA">
      <w:pPr>
        <w:spacing w:after="0"/>
      </w:pPr>
      <w:r>
        <w:t>paciente normalmente se va a casa una hora despues de la cirugia.</w:t>
      </w:r>
    </w:p>
    <w:p w14:paraId="5CCFC8D2" w14:textId="77777777" w:rsidR="003442F2" w:rsidRDefault="003442F2" w:rsidP="00356CAA">
      <w:pPr>
        <w:spacing w:after="0"/>
      </w:pPr>
    </w:p>
    <w:p w14:paraId="31A9B8E9" w14:textId="55EF2611" w:rsidR="003442F2" w:rsidRPr="005A04CB" w:rsidRDefault="003442F2" w:rsidP="00356CAA">
      <w:pPr>
        <w:spacing w:after="0"/>
      </w:pPr>
      <w:r>
        <w:t xml:space="preserve">    </w:t>
      </w:r>
    </w:p>
    <w:p w14:paraId="216EC96B" w14:textId="0A682FAD" w:rsidR="00356CAA" w:rsidRPr="005021B8" w:rsidRDefault="00F819AC" w:rsidP="00356CAA">
      <w:pPr>
        <w:spacing w:after="0"/>
        <w:rPr>
          <w:b/>
          <w:bCs/>
        </w:rPr>
      </w:pPr>
      <w:r>
        <w:rPr>
          <w:b/>
          <w:bCs/>
        </w:rPr>
        <w:t>Que son los tubos de timpanostomia</w:t>
      </w:r>
      <w:r w:rsidR="00356CAA" w:rsidRPr="005021B8">
        <w:rPr>
          <w:b/>
          <w:bCs/>
        </w:rPr>
        <w:t>?</w:t>
      </w:r>
    </w:p>
    <w:p w14:paraId="57B60EB0" w14:textId="77777777" w:rsidR="00356CAA" w:rsidRPr="005A04CB" w:rsidRDefault="00356CAA" w:rsidP="00356CAA">
      <w:pPr>
        <w:spacing w:after="0"/>
      </w:pPr>
    </w:p>
    <w:p w14:paraId="1278A8E4" w14:textId="5F405063" w:rsidR="005A04CB" w:rsidRDefault="00F819AC" w:rsidP="00356CAA">
      <w:pPr>
        <w:spacing w:after="0"/>
        <w:rPr>
          <w:color w:val="003769"/>
        </w:rPr>
      </w:pPr>
      <w:r>
        <w:rPr>
          <w:color w:val="003769"/>
        </w:rPr>
        <w:t>Tubos de timpanostomia son pequenos y de plastic ligero. Ayudan a prevenir las infecciones del</w:t>
      </w:r>
    </w:p>
    <w:p w14:paraId="4BEE6C3F" w14:textId="0EFFF853" w:rsidR="00F819AC" w:rsidRDefault="00F819AC" w:rsidP="00356CAA">
      <w:pPr>
        <w:spacing w:after="0"/>
        <w:rPr>
          <w:color w:val="003769"/>
        </w:rPr>
      </w:pPr>
      <w:r>
        <w:rPr>
          <w:color w:val="003769"/>
        </w:rPr>
        <w:t>Oido y drenar liquido si ocurre una infeccion de oido. El procedimiento tardara unos 20 minutos de</w:t>
      </w:r>
    </w:p>
    <w:p w14:paraId="5431B050" w14:textId="4AA623E7" w:rsidR="00E37687" w:rsidRDefault="00F819AC" w:rsidP="00356CAA">
      <w:pPr>
        <w:spacing w:after="0"/>
        <w:rPr>
          <w:color w:val="003769"/>
        </w:rPr>
      </w:pPr>
      <w:r>
        <w:rPr>
          <w:color w:val="003769"/>
        </w:rPr>
        <w:t>molestia, despues de que los tubos estan puesto no hacen dano y su hijo/a probablemente no sabran que los tiene puesto.Dependiendo de que t</w:t>
      </w:r>
      <w:r w:rsidR="00E37687">
        <w:rPr>
          <w:color w:val="003769"/>
        </w:rPr>
        <w:t>ipo</w:t>
      </w:r>
      <w:r>
        <w:rPr>
          <w:color w:val="003769"/>
        </w:rPr>
        <w:t xml:space="preserve"> de tubo </w:t>
      </w:r>
      <w:r w:rsidR="00E37687">
        <w:rPr>
          <w:color w:val="003769"/>
        </w:rPr>
        <w:t xml:space="preserve">el medico opta, generalmente permanecen en el oido durante 6 meses a 2 anos, a veces mas. Tubos de timpanostomia generalmente saldra el timpano </w:t>
      </w:r>
    </w:p>
    <w:p w14:paraId="635A1EBC" w14:textId="4A84A56E" w:rsidR="00F819AC" w:rsidRDefault="00E37687" w:rsidP="00356CAA">
      <w:pPr>
        <w:spacing w:after="0"/>
        <w:rPr>
          <w:color w:val="003769"/>
        </w:rPr>
      </w:pPr>
      <w:r>
        <w:rPr>
          <w:color w:val="003769"/>
        </w:rPr>
        <w:t>por su cuenta propia, pero rara la vez, su medico debe eliminarlos</w:t>
      </w:r>
      <w:proofErr w:type="gramStart"/>
      <w:r>
        <w:rPr>
          <w:color w:val="003769"/>
        </w:rPr>
        <w:t xml:space="preserve">.  </w:t>
      </w:r>
      <w:proofErr w:type="gramEnd"/>
    </w:p>
    <w:p w14:paraId="04DA127A" w14:textId="77777777" w:rsidR="00F819AC" w:rsidRDefault="00F819AC" w:rsidP="00356CAA">
      <w:pPr>
        <w:spacing w:after="0"/>
        <w:rPr>
          <w:color w:val="003769"/>
        </w:rPr>
      </w:pPr>
    </w:p>
    <w:p w14:paraId="2185F4AA" w14:textId="6200AA4D" w:rsidR="00356CAA" w:rsidRDefault="005A04CB" w:rsidP="00356CAA">
      <w:pPr>
        <w:spacing w:after="0"/>
        <w:rPr>
          <w:color w:val="003769"/>
        </w:rPr>
      </w:pPr>
      <w:r w:rsidRPr="005A04CB">
        <w:rPr>
          <w:noProof/>
          <w:color w:val="003769"/>
        </w:rPr>
        <w:drawing>
          <wp:inline distT="0" distB="0" distL="0" distR="0" wp14:anchorId="4E9232C6" wp14:editId="36CEC79C">
            <wp:extent cx="6048374" cy="1724025"/>
            <wp:effectExtent l="0" t="0" r="0" b="0"/>
            <wp:docPr id="297759124" name="Picture 1" descr="A close-up of a co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759124" name="Picture 1" descr="A close-up of a coin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3658" cy="172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9A0CA" w14:textId="77777777" w:rsidR="00356CAA" w:rsidRPr="00356CAA" w:rsidRDefault="00356CAA" w:rsidP="00356CAA">
      <w:pPr>
        <w:spacing w:after="0"/>
        <w:rPr>
          <w:color w:val="003769"/>
        </w:rPr>
      </w:pPr>
    </w:p>
    <w:p w14:paraId="6160FFBE" w14:textId="77777777" w:rsidR="00DF50D2" w:rsidRDefault="00DF50D2" w:rsidP="005A04CB">
      <w:pPr>
        <w:pStyle w:val="NormalWeb"/>
        <w:spacing w:after="0"/>
        <w:rPr>
          <w:b/>
          <w:bCs/>
        </w:rPr>
      </w:pPr>
    </w:p>
    <w:p w14:paraId="4E30379D" w14:textId="3FC771AE" w:rsidR="00CC346A" w:rsidRPr="00E37687" w:rsidRDefault="00E37687" w:rsidP="005A04CB">
      <w:pPr>
        <w:pStyle w:val="NormalWeb"/>
        <w:spacing w:after="0"/>
        <w:rPr>
          <w:b/>
          <w:bCs/>
        </w:rPr>
      </w:pPr>
      <w:r w:rsidRPr="00E37687">
        <w:rPr>
          <w:b/>
          <w:bCs/>
        </w:rPr>
        <w:t>Que necesito hacer despues de mi hijo/a se va despues de la cirugia?</w:t>
      </w:r>
    </w:p>
    <w:p w14:paraId="4E43F98F" w14:textId="77777777" w:rsidR="005A04CB" w:rsidRPr="00E37687" w:rsidRDefault="005A04CB" w:rsidP="005A04CB">
      <w:pPr>
        <w:pStyle w:val="NormalWeb"/>
        <w:spacing w:after="0"/>
      </w:pPr>
    </w:p>
    <w:p w14:paraId="74BC050D" w14:textId="2C968A32" w:rsidR="00E37687" w:rsidRPr="00E37687" w:rsidRDefault="00E37687" w:rsidP="00E37687">
      <w:pPr>
        <w:pStyle w:val="NormalWeb"/>
        <w:spacing w:after="0"/>
      </w:pPr>
      <w:r w:rsidRPr="00E37687">
        <w:t xml:space="preserve">La mayoria de los ninos recuperan muy rapidamente despues de la cirugia de tubo de oido. </w:t>
      </w:r>
    </w:p>
    <w:p w14:paraId="0FD7E998" w14:textId="51FB9907" w:rsidR="00E37687" w:rsidRPr="00E37687" w:rsidRDefault="00E37687" w:rsidP="00E37687">
      <w:pPr>
        <w:pStyle w:val="NormalWeb"/>
        <w:spacing w:after="0"/>
      </w:pPr>
      <w:r w:rsidRPr="00E37687">
        <w:t>Aqui estan algunos puntos importantes a saber:</w:t>
      </w:r>
    </w:p>
    <w:p w14:paraId="46C61983" w14:textId="77777777" w:rsidR="00E37687" w:rsidRDefault="00E37687" w:rsidP="00E37687">
      <w:pPr>
        <w:pStyle w:val="NormalWeb"/>
        <w:spacing w:after="0"/>
        <w:ind w:left="360"/>
      </w:pPr>
    </w:p>
    <w:p w14:paraId="000A1FD4" w14:textId="55BE314A" w:rsidR="00E37687" w:rsidRPr="00CC346A" w:rsidRDefault="00E37687" w:rsidP="00E37687">
      <w:pPr>
        <w:pStyle w:val="NormalWeb"/>
        <w:numPr>
          <w:ilvl w:val="0"/>
          <w:numId w:val="13"/>
        </w:numPr>
        <w:spacing w:after="0"/>
      </w:pPr>
      <w:r w:rsidRPr="00DF50D2">
        <w:rPr>
          <w:b/>
          <w:bCs/>
        </w:rPr>
        <w:t>Comer y beber</w:t>
      </w:r>
      <w:r>
        <w:t xml:space="preserve">: los ninos pueden volver a una dieta normal el dia de la cirugia. </w:t>
      </w:r>
    </w:p>
    <w:p w14:paraId="6B87DA54" w14:textId="77777777" w:rsidR="00CC346A" w:rsidRPr="00CC346A" w:rsidRDefault="00CC346A" w:rsidP="009C6CCA"/>
    <w:p w14:paraId="4DD53E6A" w14:textId="5F7CB30E" w:rsidR="00DF50D2" w:rsidRDefault="00DF50D2">
      <w:pPr>
        <w:shd w:val="clear" w:color="auto" w:fill="auto"/>
        <w:spacing w:after="0" w:line="240" w:lineRule="auto"/>
      </w:pPr>
      <w:r>
        <w:br w:type="page"/>
      </w:r>
    </w:p>
    <w:p w14:paraId="334E35C9" w14:textId="77777777" w:rsidR="00382B27" w:rsidRPr="00382B27" w:rsidRDefault="00382B27" w:rsidP="00382B27">
      <w:pPr>
        <w:spacing w:after="0"/>
        <w:ind w:left="360"/>
      </w:pPr>
    </w:p>
    <w:p w14:paraId="71CC98B6" w14:textId="372C232D" w:rsidR="00DF50D2" w:rsidRDefault="00DF50D2" w:rsidP="00DF50D2">
      <w:pPr>
        <w:pStyle w:val="ListParagraph"/>
        <w:numPr>
          <w:ilvl w:val="0"/>
          <w:numId w:val="13"/>
        </w:numPr>
        <w:spacing w:after="0"/>
      </w:pPr>
      <w:r w:rsidRPr="00DF50D2">
        <w:rPr>
          <w:b/>
          <w:bCs/>
        </w:rPr>
        <w:t>Fiebre</w:t>
      </w:r>
      <w:r>
        <w:t xml:space="preserve">: colocacion del tubo del oido rara vez produce fiebre, pero muchos ninos que se colocan los tubos son propensos a las infecciones respiratorias superiores. Alta inexplicable en el dia del procedimiento es sobre. Consulte a su medico si la fiebre es mayor de 103. </w:t>
      </w:r>
    </w:p>
    <w:p w14:paraId="06EF86E4" w14:textId="77777777" w:rsidR="00DF50D2" w:rsidRDefault="00DF50D2" w:rsidP="00DF50D2">
      <w:pPr>
        <w:ind w:left="360"/>
      </w:pPr>
    </w:p>
    <w:p w14:paraId="12F8A7ED" w14:textId="447C9AA1" w:rsidR="00DF50D2" w:rsidRDefault="00DF50D2" w:rsidP="00DF50D2">
      <w:pPr>
        <w:pStyle w:val="ListParagraph"/>
        <w:numPr>
          <w:ilvl w:val="0"/>
          <w:numId w:val="13"/>
        </w:numPr>
      </w:pPr>
      <w:r w:rsidRPr="00DF50D2">
        <w:rPr>
          <w:b/>
          <w:bCs/>
        </w:rPr>
        <w:t>Actividad</w:t>
      </w:r>
      <w:r>
        <w:t>: los ninos pueden regresar a actividades regulares, incluyendo la gaurderia o la escuela, el dia despues de la cirugia.</w:t>
      </w:r>
    </w:p>
    <w:p w14:paraId="27966DA5" w14:textId="77777777" w:rsidR="00DF50D2" w:rsidRDefault="00DF50D2" w:rsidP="00DF50D2">
      <w:pPr>
        <w:pStyle w:val="ListParagraph"/>
      </w:pPr>
    </w:p>
    <w:p w14:paraId="12EB5A23" w14:textId="7AD5ED20" w:rsidR="00973B0A" w:rsidRDefault="00DF50D2" w:rsidP="00025DF7">
      <w:pPr>
        <w:pStyle w:val="ListParagraph"/>
        <w:numPr>
          <w:ilvl w:val="0"/>
          <w:numId w:val="13"/>
        </w:numPr>
        <w:spacing w:after="0"/>
      </w:pPr>
      <w:r w:rsidRPr="00973B0A">
        <w:rPr>
          <w:b/>
          <w:bCs/>
        </w:rPr>
        <w:t>Drenaje del oido</w:t>
      </w:r>
      <w:r>
        <w:t>: no es infrecuente tener liquido provenienete de los oidos durante unos pocos dias despues de la cirugia.</w:t>
      </w:r>
      <w:r w:rsidR="00973B0A">
        <w:t xml:space="preserve"> Este liquido puede ser Amarillo, verde, transparente o a </w:t>
      </w:r>
    </w:p>
    <w:p w14:paraId="01541D0E" w14:textId="001F28E9" w:rsidR="00973B0A" w:rsidRDefault="00973B0A" w:rsidP="00973B0A">
      <w:pPr>
        <w:spacing w:after="0"/>
        <w:ind w:left="1080"/>
      </w:pPr>
      <w:r>
        <w:t>Veces sangrienta. Su medico le dara gotas oticas para ayudar con esto. Cuando su hijo/a tiene una infeccion respiratoria superior, gripe, o cataro, puede tambien reciben drenaje de los oidos. Usted debe usar gotas para los oidos si esto sucede y avise a su medico si el problema persiste o se repite.</w:t>
      </w:r>
    </w:p>
    <w:p w14:paraId="7C7A3452" w14:textId="77777777" w:rsidR="00973B0A" w:rsidRDefault="00973B0A" w:rsidP="00973B0A">
      <w:pPr>
        <w:spacing w:after="0"/>
        <w:ind w:left="1080"/>
      </w:pPr>
    </w:p>
    <w:p w14:paraId="7566D165" w14:textId="7D78134F" w:rsidR="00973B0A" w:rsidRDefault="00973B0A" w:rsidP="00973B0A">
      <w:pPr>
        <w:pStyle w:val="ListParagraph"/>
        <w:numPr>
          <w:ilvl w:val="0"/>
          <w:numId w:val="13"/>
        </w:numPr>
        <w:spacing w:after="0"/>
      </w:pPr>
      <w:r w:rsidRPr="00973B0A">
        <w:rPr>
          <w:b/>
          <w:bCs/>
        </w:rPr>
        <w:t>Agua en los oidos:</w:t>
      </w:r>
      <w:r>
        <w:rPr>
          <w:b/>
          <w:bCs/>
        </w:rPr>
        <w:t xml:space="preserve"> </w:t>
      </w:r>
      <w:r w:rsidRPr="00973B0A">
        <w:t>las precauciones generalmente no son necesarias.</w:t>
      </w:r>
      <w:r>
        <w:rPr>
          <w:b/>
          <w:bCs/>
        </w:rPr>
        <w:t xml:space="preserve"> </w:t>
      </w:r>
      <w:r w:rsidRPr="00973B0A">
        <w:t>En el caso improbable</w:t>
      </w:r>
      <w:r>
        <w:t xml:space="preserve"> de que agua pasa a traves del tubo, generalmente causa dolor y llevar a la infeccion, pero no te preocupes – en bano y superficial piscina rara vez genera suficiente presion para forzar el agua a traves del tubo. Bano de burbujas o espuma pasa por un t</w:t>
      </w:r>
      <w:r w:rsidR="00606E9C">
        <w:t>ubo mas facilmente, asi que no permita que su hijo/a sumergir su cabeza despues de que el agua se convierte en jabon, espuma o burbujas. Los ninos mayores que nadan mas de 2 pies debajo de la superficie deben usar tapones para los oidos. Tapones para los oidos pueden adquirirse en las farmacias o puede utilizer una bola de algodon fortada en vaselina con un gorro de bano.</w:t>
      </w:r>
    </w:p>
    <w:p w14:paraId="79C2B32D" w14:textId="77777777" w:rsidR="00606E9C" w:rsidRDefault="00606E9C" w:rsidP="00606E9C">
      <w:pPr>
        <w:spacing w:after="0"/>
        <w:ind w:left="360"/>
      </w:pPr>
    </w:p>
    <w:p w14:paraId="39A3E9F4" w14:textId="53D383AC" w:rsidR="00606E9C" w:rsidRDefault="00606E9C" w:rsidP="008256B3">
      <w:pPr>
        <w:pStyle w:val="ListParagraph"/>
        <w:numPr>
          <w:ilvl w:val="0"/>
          <w:numId w:val="13"/>
        </w:numPr>
        <w:spacing w:after="0"/>
        <w:rPr>
          <w:b/>
          <w:bCs/>
        </w:rPr>
      </w:pPr>
      <w:r w:rsidRPr="00606E9C">
        <w:rPr>
          <w:b/>
          <w:bCs/>
        </w:rPr>
        <w:t>Dolor de Control</w:t>
      </w:r>
      <w:r>
        <w:t xml:space="preserve">: su hijo/a no deben tener ningun dolor al volver a casa. </w:t>
      </w:r>
      <w:r w:rsidRPr="00606E9C">
        <w:rPr>
          <w:b/>
          <w:bCs/>
        </w:rPr>
        <w:t xml:space="preserve">Es comun que los ninos hale las orejas o se ponen los dedos en los oidos despues de la cirugia. </w:t>
      </w:r>
    </w:p>
    <w:p w14:paraId="6D5BC452" w14:textId="367F37E8" w:rsidR="00606E9C" w:rsidRDefault="00606E9C" w:rsidP="00606E9C">
      <w:pPr>
        <w:pStyle w:val="ListParagraph"/>
        <w:ind w:left="1080"/>
      </w:pPr>
      <w:r w:rsidRPr="00606E9C">
        <w:t xml:space="preserve">Tambien, a </w:t>
      </w:r>
      <w:r>
        <w:t>veces normales ruidos pueden parecer ruidos despues de la cirugia por que su audiencia es generalmente mejor.</w:t>
      </w:r>
      <w:r w:rsidR="009E7EB1">
        <w:t xml:space="preserve"> Si usted cree que su nino/a es en el molestar, es acceptable darleTylenol o Motrin (ibuprofeno)  durante 1-2 dias, pero esto es raramente necesario. Por favor fijese en la Botella para la cantidad correcta de medicina para dar.</w:t>
      </w:r>
    </w:p>
    <w:p w14:paraId="4AF31012" w14:textId="77777777" w:rsidR="009E7EB1" w:rsidRDefault="009E7EB1" w:rsidP="00606E9C">
      <w:pPr>
        <w:pStyle w:val="ListParagraph"/>
        <w:ind w:left="1080"/>
      </w:pPr>
    </w:p>
    <w:p w14:paraId="7CA36AB7" w14:textId="52BBF173" w:rsidR="009E7EB1" w:rsidRDefault="009E7EB1" w:rsidP="009E7EB1">
      <w:pPr>
        <w:pStyle w:val="ListParagraph"/>
        <w:numPr>
          <w:ilvl w:val="0"/>
          <w:numId w:val="13"/>
        </w:numPr>
        <w:spacing w:after="0"/>
      </w:pPr>
      <w:r>
        <w:t>Si usted esta preocupada/o acerca de cual quier fase de la recuperacion de su hijo/a,</w:t>
      </w:r>
    </w:p>
    <w:p w14:paraId="751CF17E" w14:textId="5E13AF36" w:rsidR="009E7EB1" w:rsidRDefault="009E7EB1" w:rsidP="009E7EB1">
      <w:pPr>
        <w:spacing w:after="0"/>
        <w:ind w:left="1080"/>
      </w:pPr>
      <w:r>
        <w:t xml:space="preserve">comuniquese con su proveedor inmediatamente al </w:t>
      </w:r>
      <w:r w:rsidRPr="00382B27">
        <w:rPr>
          <w:b/>
          <w:bCs/>
        </w:rPr>
        <w:t>(718-920-4646).</w:t>
      </w:r>
    </w:p>
    <w:p w14:paraId="1F58F89A" w14:textId="77777777" w:rsidR="009E7EB1" w:rsidRDefault="009E7EB1" w:rsidP="009E7EB1">
      <w:pPr>
        <w:spacing w:after="0"/>
        <w:ind w:left="1080"/>
      </w:pPr>
      <w:r>
        <w:tab/>
      </w:r>
      <w:r>
        <w:tab/>
      </w:r>
      <w:r>
        <w:tab/>
      </w:r>
    </w:p>
    <w:p w14:paraId="07BC44ED" w14:textId="2CAA6106" w:rsidR="009E7EB1" w:rsidRDefault="009E7EB1" w:rsidP="009E7EB1">
      <w:pPr>
        <w:spacing w:after="0"/>
        <w:ind w:left="2520" w:firstLine="360"/>
      </w:pPr>
      <w:r>
        <w:t>John Bent, MD</w:t>
      </w:r>
      <w:r>
        <w:tab/>
      </w:r>
      <w:r>
        <w:tab/>
        <w:t>Mona Gangar, MD</w:t>
      </w:r>
    </w:p>
    <w:p w14:paraId="0BC8231C" w14:textId="7E19BCFD" w:rsidR="009E7EB1" w:rsidRDefault="009E7EB1" w:rsidP="009E7EB1">
      <w:pPr>
        <w:spacing w:after="0"/>
        <w:ind w:left="1080"/>
      </w:pPr>
      <w:r>
        <w:tab/>
      </w:r>
      <w:r>
        <w:tab/>
      </w:r>
      <w:r>
        <w:tab/>
        <w:t>Michel Nassar, MD</w:t>
      </w:r>
      <w:r>
        <w:tab/>
      </w:r>
      <w:r>
        <w:tab/>
        <w:t xml:space="preserve">Christina Yang, MD </w:t>
      </w:r>
    </w:p>
    <w:p w14:paraId="4ED184F0" w14:textId="44F601A8" w:rsidR="009E7EB1" w:rsidRDefault="009E7EB1" w:rsidP="009E7EB1">
      <w:pPr>
        <w:spacing w:after="0"/>
        <w:ind w:left="1080"/>
      </w:pPr>
      <w:r>
        <w:tab/>
      </w:r>
      <w:r>
        <w:tab/>
      </w:r>
      <w:r>
        <w:tab/>
        <w:t>Cheryl Bailey, PNP</w:t>
      </w:r>
    </w:p>
    <w:p w14:paraId="30D532AB" w14:textId="77777777" w:rsidR="009E7EB1" w:rsidRDefault="009E7EB1" w:rsidP="009E7EB1">
      <w:pPr>
        <w:spacing w:after="0"/>
        <w:ind w:left="1080"/>
      </w:pPr>
    </w:p>
    <w:p w14:paraId="24DB1E22" w14:textId="687898B8" w:rsidR="00973B0A" w:rsidRDefault="009E7EB1" w:rsidP="00382B27">
      <w:pPr>
        <w:spacing w:after="0"/>
        <w:ind w:left="1080"/>
      </w:pPr>
      <w:r>
        <w:t xml:space="preserve">Para obtener mas informacion sobre los oido, nariz y garganta de ninos, visite a </w:t>
      </w:r>
      <w:hyperlink r:id="rId9" w:history="1">
        <w:r w:rsidRPr="009E7EB1">
          <w:rPr>
            <w:rStyle w:val="Hyperlink"/>
            <w:color w:val="003269"/>
          </w:rPr>
          <w:t>www.entnet.org</w:t>
        </w:r>
      </w:hyperlink>
      <w:r w:rsidRPr="009E7EB1">
        <w:rPr>
          <w:color w:val="003269"/>
        </w:rPr>
        <w:t xml:space="preserve"> </w:t>
      </w:r>
      <w:r>
        <w:t xml:space="preserve"> </w:t>
      </w:r>
      <w:r w:rsidR="00382B27">
        <w:t xml:space="preserve"> </w:t>
      </w:r>
    </w:p>
    <w:p w14:paraId="065B0292" w14:textId="77777777" w:rsidR="00973B0A" w:rsidRPr="00CC346A" w:rsidRDefault="00973B0A" w:rsidP="00973B0A">
      <w:pPr>
        <w:spacing w:after="0"/>
        <w:ind w:left="360"/>
      </w:pPr>
    </w:p>
    <w:sectPr w:rsidR="00973B0A" w:rsidRPr="00CC346A" w:rsidSect="005A04CB">
      <w:footerReference w:type="default" r:id="rId10"/>
      <w:pgSz w:w="12240" w:h="15840"/>
      <w:pgMar w:top="36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C13C" w14:textId="77777777" w:rsidR="007F1FBB" w:rsidRDefault="007F1FBB" w:rsidP="009C6CCA">
      <w:r>
        <w:separator/>
      </w:r>
    </w:p>
  </w:endnote>
  <w:endnote w:type="continuationSeparator" w:id="0">
    <w:p w14:paraId="09EC0D60" w14:textId="77777777" w:rsidR="007F1FBB" w:rsidRDefault="007F1FBB" w:rsidP="009C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272C" w14:textId="2AAED9A9" w:rsidR="00CC346A" w:rsidRPr="009C6CCA" w:rsidRDefault="002A4B2A" w:rsidP="009C6CCA">
    <w:pPr>
      <w:pStyle w:val="Footer"/>
    </w:pPr>
    <w:r>
      <w:drawing>
        <wp:anchor distT="0" distB="0" distL="114300" distR="114300" simplePos="0" relativeHeight="251661312" behindDoc="0" locked="0" layoutInCell="1" allowOverlap="1" wp14:anchorId="1D9F6AFB" wp14:editId="6EFE3E74">
          <wp:simplePos x="0" y="0"/>
          <wp:positionH relativeFrom="column">
            <wp:posOffset>4045391</wp:posOffset>
          </wp:positionH>
          <wp:positionV relativeFrom="paragraph">
            <wp:posOffset>-492125</wp:posOffset>
          </wp:positionV>
          <wp:extent cx="2402131" cy="782853"/>
          <wp:effectExtent l="0" t="0" r="0" b="5080"/>
          <wp:wrapNone/>
          <wp:docPr id="1004535941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376881" name="Graphic 114237688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131" cy="7828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A5056" w14:textId="77777777" w:rsidR="007F1FBB" w:rsidRDefault="007F1FBB" w:rsidP="009C6CCA">
      <w:r>
        <w:separator/>
      </w:r>
    </w:p>
  </w:footnote>
  <w:footnote w:type="continuationSeparator" w:id="0">
    <w:p w14:paraId="14E71A26" w14:textId="77777777" w:rsidR="007F1FBB" w:rsidRDefault="007F1FBB" w:rsidP="009C6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64A8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0A055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1ED8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8C2F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AD6F3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10B0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74F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22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E63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FE6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7213BC"/>
    <w:multiLevelType w:val="hybridMultilevel"/>
    <w:tmpl w:val="087252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1D388F"/>
    <w:multiLevelType w:val="hybridMultilevel"/>
    <w:tmpl w:val="1D12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B2F42"/>
    <w:multiLevelType w:val="hybridMultilevel"/>
    <w:tmpl w:val="72DA8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094600">
    <w:abstractNumId w:val="0"/>
  </w:num>
  <w:num w:numId="2" w16cid:durableId="1675376891">
    <w:abstractNumId w:val="1"/>
  </w:num>
  <w:num w:numId="3" w16cid:durableId="477721736">
    <w:abstractNumId w:val="2"/>
  </w:num>
  <w:num w:numId="4" w16cid:durableId="1892300122">
    <w:abstractNumId w:val="3"/>
  </w:num>
  <w:num w:numId="5" w16cid:durableId="1593121940">
    <w:abstractNumId w:val="8"/>
  </w:num>
  <w:num w:numId="6" w16cid:durableId="1631473220">
    <w:abstractNumId w:val="4"/>
  </w:num>
  <w:num w:numId="7" w16cid:durableId="1431730711">
    <w:abstractNumId w:val="5"/>
  </w:num>
  <w:num w:numId="8" w16cid:durableId="1147212264">
    <w:abstractNumId w:val="6"/>
  </w:num>
  <w:num w:numId="9" w16cid:durableId="770779422">
    <w:abstractNumId w:val="7"/>
  </w:num>
  <w:num w:numId="10" w16cid:durableId="2114669205">
    <w:abstractNumId w:val="9"/>
  </w:num>
  <w:num w:numId="11" w16cid:durableId="717365688">
    <w:abstractNumId w:val="11"/>
  </w:num>
  <w:num w:numId="12" w16cid:durableId="1166439364">
    <w:abstractNumId w:val="12"/>
  </w:num>
  <w:num w:numId="13" w16cid:durableId="214319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6A"/>
    <w:rsid w:val="0007281C"/>
    <w:rsid w:val="00081C28"/>
    <w:rsid w:val="001234FC"/>
    <w:rsid w:val="00130FFA"/>
    <w:rsid w:val="002A4B2A"/>
    <w:rsid w:val="00330EF6"/>
    <w:rsid w:val="003442F2"/>
    <w:rsid w:val="00356CAA"/>
    <w:rsid w:val="00382B27"/>
    <w:rsid w:val="004E79B0"/>
    <w:rsid w:val="005021B8"/>
    <w:rsid w:val="0054633E"/>
    <w:rsid w:val="005A04CB"/>
    <w:rsid w:val="00606E9C"/>
    <w:rsid w:val="00670F8B"/>
    <w:rsid w:val="006725E4"/>
    <w:rsid w:val="006D6769"/>
    <w:rsid w:val="007A4F24"/>
    <w:rsid w:val="007F1FBB"/>
    <w:rsid w:val="00973B0A"/>
    <w:rsid w:val="009C6CCA"/>
    <w:rsid w:val="009E7EB1"/>
    <w:rsid w:val="00B32F05"/>
    <w:rsid w:val="00BF60A8"/>
    <w:rsid w:val="00C47F5C"/>
    <w:rsid w:val="00CC346A"/>
    <w:rsid w:val="00D24EAB"/>
    <w:rsid w:val="00D5537E"/>
    <w:rsid w:val="00DB5837"/>
    <w:rsid w:val="00DF50D2"/>
    <w:rsid w:val="00E35E58"/>
    <w:rsid w:val="00E37687"/>
    <w:rsid w:val="00EE6425"/>
    <w:rsid w:val="00F8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2C803"/>
  <w15:chartTrackingRefBased/>
  <w15:docId w15:val="{DCF94B46-677C-9F4F-9830-29299776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CCA"/>
    <w:pPr>
      <w:shd w:val="clear" w:color="auto" w:fill="FFFFFF"/>
      <w:spacing w:after="225" w:line="276" w:lineRule="auto"/>
    </w:pPr>
    <w:rPr>
      <w:rFonts w:ascii="Arial" w:eastAsia="Times New Roman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CCA"/>
    <w:pPr>
      <w:spacing w:after="240"/>
      <w:outlineLvl w:val="0"/>
    </w:pPr>
    <w:rPr>
      <w:rFonts w:ascii="Times New Roman" w:hAnsi="Times New Roman" w:cs="Times New Roman"/>
      <w:color w:val="00376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CCA"/>
    <w:pPr>
      <w:spacing w:before="240" w:after="120"/>
      <w:outlineLvl w:val="1"/>
    </w:pPr>
    <w:rPr>
      <w:b/>
      <w:bCs/>
      <w:color w:val="0037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4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46A"/>
  </w:style>
  <w:style w:type="paragraph" w:styleId="Footer">
    <w:name w:val="footer"/>
    <w:basedOn w:val="Normal"/>
    <w:link w:val="FooterChar"/>
    <w:uiPriority w:val="99"/>
    <w:unhideWhenUsed/>
    <w:rsid w:val="009C6CCA"/>
    <w:pPr>
      <w:tabs>
        <w:tab w:val="center" w:pos="4680"/>
        <w:tab w:val="right" w:pos="9360"/>
      </w:tabs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9C6CCA"/>
    <w:rPr>
      <w:rFonts w:ascii="Arial" w:eastAsia="Times New Roman" w:hAnsi="Arial" w:cs="Arial"/>
      <w:noProof/>
      <w:sz w:val="22"/>
      <w:szCs w:val="22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9C6CCA"/>
  </w:style>
  <w:style w:type="character" w:customStyle="1" w:styleId="Heading1Char">
    <w:name w:val="Heading 1 Char"/>
    <w:basedOn w:val="DefaultParagraphFont"/>
    <w:link w:val="Heading1"/>
    <w:uiPriority w:val="9"/>
    <w:rsid w:val="009C6CCA"/>
    <w:rPr>
      <w:rFonts w:ascii="Times New Roman" w:hAnsi="Times New Roman" w:cs="Times New Roman"/>
      <w:color w:val="003769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C6CCA"/>
    <w:rPr>
      <w:rFonts w:ascii="Arial" w:hAnsi="Arial" w:cs="Arial"/>
      <w:b/>
      <w:bCs/>
      <w:color w:val="003769"/>
    </w:rPr>
  </w:style>
  <w:style w:type="paragraph" w:styleId="ListParagraph">
    <w:name w:val="List Paragraph"/>
    <w:basedOn w:val="Normal"/>
    <w:uiPriority w:val="34"/>
    <w:qFormat/>
    <w:rsid w:val="00DF50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7E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ntnet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O'Reilly</dc:creator>
  <cp:keywords/>
  <dc:description/>
  <cp:lastModifiedBy>Gladys Padilla</cp:lastModifiedBy>
  <cp:revision>4</cp:revision>
  <dcterms:created xsi:type="dcterms:W3CDTF">2025-06-03T14:17:00Z</dcterms:created>
  <dcterms:modified xsi:type="dcterms:W3CDTF">2025-06-03T15:30:00Z</dcterms:modified>
</cp:coreProperties>
</file>